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3F68" w14:textId="77777777" w:rsidR="00114675" w:rsidRPr="00114675" w:rsidRDefault="00114675" w:rsidP="00114675">
      <w:pPr>
        <w:jc w:val="center"/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MARISA RUEDA WILL, CHI-Spanish</w:t>
      </w:r>
    </w:p>
    <w:p w14:paraId="52615E9C" w14:textId="77777777" w:rsidR="00114675" w:rsidRPr="00114675" w:rsidRDefault="00114675" w:rsidP="00114675">
      <w:pPr>
        <w:jc w:val="center"/>
        <w:rPr>
          <w:rFonts w:ascii="Tenorite" w:hAnsi="Tenorite"/>
        </w:rPr>
      </w:pPr>
      <w:r w:rsidRPr="00114675">
        <w:rPr>
          <w:rFonts w:ascii="Tenorite" w:hAnsi="Tenorite"/>
        </w:rPr>
        <w:t xml:space="preserve">507-272-8263 • </w:t>
      </w:r>
      <w:hyperlink r:id="rId5" w:history="1">
        <w:r w:rsidRPr="00114675">
          <w:rPr>
            <w:rStyle w:val="Hyperlink"/>
            <w:rFonts w:ascii="Tenorite" w:hAnsi="Tenorite"/>
          </w:rPr>
          <w:t>marisa@ticatnt.com</w:t>
        </w:r>
      </w:hyperlink>
      <w:r w:rsidRPr="00114675">
        <w:rPr>
          <w:rFonts w:ascii="Tenorite" w:hAnsi="Tenorite"/>
        </w:rPr>
        <w:t xml:space="preserve"> • ticatnt.com • Rochester, MN</w:t>
      </w:r>
    </w:p>
    <w:p w14:paraId="7C775ABD" w14:textId="77777777" w:rsidR="00114675" w:rsidRPr="00114675" w:rsidRDefault="00114675" w:rsidP="00114675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Education</w:t>
      </w:r>
    </w:p>
    <w:p w14:paraId="09E0FD39" w14:textId="416828E6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Master of Arts in Interpreting Studies</w:t>
      </w:r>
      <w:r w:rsidRPr="00114675">
        <w:rPr>
          <w:rFonts w:ascii="Tenorite" w:hAnsi="Tenorite"/>
        </w:rPr>
        <w:t xml:space="preserve"> (In Progress)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  <w:t xml:space="preserve">         </w:t>
      </w:r>
      <w:r w:rsidR="00EC7542">
        <w:rPr>
          <w:rFonts w:ascii="Tenorite" w:hAnsi="Tenorite"/>
          <w:b/>
          <w:bCs/>
        </w:rPr>
        <w:tab/>
      </w:r>
      <w:r w:rsidR="00EC7542">
        <w:rPr>
          <w:rFonts w:ascii="Tenorite" w:hAnsi="Tenorite"/>
          <w:b/>
          <w:bCs/>
        </w:rPr>
        <w:tab/>
        <w:t xml:space="preserve">   </w:t>
      </w:r>
      <w:r w:rsidRPr="00114675">
        <w:rPr>
          <w:rFonts w:ascii="Tenorite" w:hAnsi="Tenorite"/>
          <w:b/>
          <w:bCs/>
        </w:rPr>
        <w:t>2026</w:t>
      </w:r>
      <w:r w:rsidRPr="00114675">
        <w:rPr>
          <w:rFonts w:ascii="Tenorite" w:hAnsi="Tenorite"/>
        </w:rPr>
        <w:br/>
      </w:r>
      <w:r w:rsidRPr="00654583">
        <w:rPr>
          <w:rFonts w:ascii="Tenorite" w:hAnsi="Tenorite"/>
        </w:rPr>
        <w:t>Western Oregon University</w:t>
      </w:r>
    </w:p>
    <w:p w14:paraId="5F4B4487" w14:textId="0C2771F6" w:rsidR="00114675" w:rsidRDefault="00114675" w:rsidP="00114675">
      <w:pPr>
        <w:spacing w:after="0" w:line="240" w:lineRule="auto"/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 xml:space="preserve">Licensed Interpreter Trainer Credential </w:t>
      </w:r>
      <w:r>
        <w:rPr>
          <w:rFonts w:ascii="Tenorite" w:hAnsi="Tenorite"/>
          <w:b/>
          <w:bCs/>
        </w:rPr>
        <w:t>–</w:t>
      </w:r>
      <w:r w:rsidRPr="00114675">
        <w:rPr>
          <w:rFonts w:ascii="Tenorite" w:hAnsi="Tenorite"/>
          <w:b/>
          <w:bCs/>
        </w:rPr>
        <w:t xml:space="preserve"> </w:t>
      </w:r>
      <w:r>
        <w:rPr>
          <w:rFonts w:ascii="Tenorite" w:hAnsi="Tenorite"/>
          <w:b/>
          <w:bCs/>
        </w:rPr>
        <w:tab/>
      </w:r>
      <w:r>
        <w:rPr>
          <w:rFonts w:ascii="Tenorite" w:hAnsi="Tenorite"/>
          <w:b/>
          <w:bCs/>
        </w:rPr>
        <w:tab/>
      </w:r>
      <w:r>
        <w:rPr>
          <w:rFonts w:ascii="Tenorite" w:hAnsi="Tenorite"/>
          <w:b/>
          <w:bCs/>
        </w:rPr>
        <w:tab/>
      </w:r>
      <w:r>
        <w:rPr>
          <w:rFonts w:ascii="Tenorite" w:hAnsi="Tenorite"/>
          <w:b/>
          <w:bCs/>
        </w:rPr>
        <w:tab/>
      </w:r>
      <w:r>
        <w:rPr>
          <w:rFonts w:ascii="Tenorite" w:hAnsi="Tenorite"/>
          <w:b/>
          <w:bCs/>
        </w:rPr>
        <w:tab/>
      </w:r>
      <w:r>
        <w:rPr>
          <w:rFonts w:ascii="Tenorite" w:hAnsi="Tenorite"/>
          <w:b/>
          <w:bCs/>
        </w:rPr>
        <w:tab/>
      </w:r>
      <w:r>
        <w:rPr>
          <w:rFonts w:ascii="Tenorite" w:hAnsi="Tenorite"/>
          <w:b/>
          <w:bCs/>
        </w:rPr>
        <w:tab/>
        <w:t xml:space="preserve">   </w:t>
      </w:r>
      <w:r w:rsidRPr="00114675">
        <w:rPr>
          <w:rFonts w:ascii="Tenorite" w:hAnsi="Tenorite"/>
          <w:b/>
          <w:bCs/>
        </w:rPr>
        <w:t>2017</w:t>
      </w:r>
    </w:p>
    <w:p w14:paraId="175F313A" w14:textId="4D03F486" w:rsidR="00114675" w:rsidRDefault="00114675" w:rsidP="00114675">
      <w:pPr>
        <w:spacing w:after="0" w:line="240" w:lineRule="auto"/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Community International Curriculum</w:t>
      </w:r>
      <w:r w:rsidRPr="00114675">
        <w:rPr>
          <w:rFonts w:ascii="Tenorite" w:hAnsi="Tenorite"/>
        </w:rPr>
        <w:t xml:space="preserve"> </w:t>
      </w:r>
      <w:r w:rsidRPr="00114675">
        <w:rPr>
          <w:rFonts w:ascii="Tenorite" w:hAnsi="Tenorite"/>
        </w:rPr>
        <w:br/>
        <w:t>Cross-Cultural Communications</w:t>
      </w:r>
    </w:p>
    <w:p w14:paraId="3E046793" w14:textId="77777777" w:rsidR="00114675" w:rsidRPr="00114675" w:rsidRDefault="00114675" w:rsidP="00114675">
      <w:pPr>
        <w:spacing w:after="0" w:line="240" w:lineRule="auto"/>
        <w:rPr>
          <w:rFonts w:ascii="Tenorite" w:hAnsi="Tenorite"/>
        </w:rPr>
      </w:pPr>
    </w:p>
    <w:p w14:paraId="39F0366B" w14:textId="3638F26B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Certified Healthcare Interpreter -- Spanish (CHI-Spanish)</w:t>
      </w:r>
      <w:r w:rsidRPr="00114675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  <w:t xml:space="preserve">   </w:t>
      </w:r>
      <w:r w:rsidRPr="00114675">
        <w:rPr>
          <w:rFonts w:ascii="Tenorite" w:hAnsi="Tenorite"/>
          <w:b/>
          <w:bCs/>
        </w:rPr>
        <w:t>2012</w:t>
      </w:r>
      <w:r w:rsidRPr="00114675">
        <w:rPr>
          <w:rFonts w:ascii="Tenorite" w:hAnsi="Tenorite"/>
        </w:rPr>
        <w:br/>
        <w:t>Certification Commission for Healthcare Interpreters (CCHI)</w:t>
      </w:r>
    </w:p>
    <w:p w14:paraId="4F647120" w14:textId="03FD3022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Bachelor of Arts, Spanish</w:t>
      </w:r>
      <w:r w:rsidRPr="00114675">
        <w:rPr>
          <w:rFonts w:ascii="Tenorite" w:hAnsi="Tenorite"/>
        </w:rPr>
        <w:t xml:space="preserve"> </w:t>
      </w:r>
      <w:r w:rsidRPr="00114675">
        <w:rPr>
          <w:rFonts w:ascii="Tenorite" w:hAnsi="Tenorite"/>
          <w:i/>
          <w:iCs/>
        </w:rPr>
        <w:t>Magna Cum Laude</w:t>
      </w:r>
      <w:r w:rsidRPr="00114675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 w:rsidRPr="00114675">
        <w:rPr>
          <w:rFonts w:ascii="Tenorite" w:hAnsi="Tenorite"/>
          <w:b/>
          <w:bCs/>
        </w:rPr>
        <w:t xml:space="preserve">    2002–2006</w:t>
      </w:r>
      <w:r w:rsidRPr="00114675">
        <w:rPr>
          <w:rFonts w:ascii="Tenorite" w:hAnsi="Tenorite"/>
        </w:rPr>
        <w:br/>
      </w:r>
      <w:r w:rsidRPr="00654583">
        <w:rPr>
          <w:rFonts w:ascii="Tenorite" w:hAnsi="Tenorite"/>
        </w:rPr>
        <w:t>Luther College</w:t>
      </w:r>
    </w:p>
    <w:p w14:paraId="5B54B2B0" w14:textId="77777777" w:rsidR="00114675" w:rsidRPr="00114675" w:rsidRDefault="00114675" w:rsidP="00114675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Teaching &amp; Training Experience</w:t>
      </w:r>
    </w:p>
    <w:p w14:paraId="5B57F083" w14:textId="1C31EE54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Course Instructor</w:t>
      </w:r>
      <w:r w:rsidRPr="00114675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 w:rsidRPr="00114675">
        <w:rPr>
          <w:rFonts w:ascii="Tenorite" w:hAnsi="Tenorite"/>
          <w:b/>
          <w:bCs/>
        </w:rPr>
        <w:t>2024–Present</w:t>
      </w:r>
      <w:r w:rsidRPr="00114675">
        <w:rPr>
          <w:rFonts w:ascii="Tenorite" w:hAnsi="Tenorite"/>
        </w:rPr>
        <w:br/>
        <w:t>Americans Against Language Barriers</w:t>
      </w:r>
    </w:p>
    <w:p w14:paraId="7AF496B0" w14:textId="26B845C1" w:rsidR="00E61FE0" w:rsidRPr="0096404E" w:rsidRDefault="00E61FE0" w:rsidP="0096404E">
      <w:pPr>
        <w:pStyle w:val="ListParagraph"/>
        <w:numPr>
          <w:ilvl w:val="0"/>
          <w:numId w:val="27"/>
        </w:numPr>
        <w:spacing w:after="0"/>
        <w:rPr>
          <w:rFonts w:ascii="Tenorite" w:hAnsi="Tenorite"/>
        </w:rPr>
      </w:pPr>
      <w:r w:rsidRPr="0096404E">
        <w:rPr>
          <w:rFonts w:ascii="Tenorite" w:hAnsi="Tenorite"/>
        </w:rPr>
        <w:t>Contribute to 60-hour medical interpreter certification curriculum with evidence-based adult education methodologies and innovative pedagogical approaches</w:t>
      </w:r>
    </w:p>
    <w:p w14:paraId="247BC1A7" w14:textId="77777777" w:rsidR="00E61FE0" w:rsidRPr="0096404E" w:rsidRDefault="00E61FE0" w:rsidP="0096404E">
      <w:pPr>
        <w:pStyle w:val="ListParagraph"/>
        <w:numPr>
          <w:ilvl w:val="0"/>
          <w:numId w:val="27"/>
        </w:numPr>
        <w:spacing w:after="0"/>
        <w:rPr>
          <w:rFonts w:ascii="Tenorite" w:hAnsi="Tenorite"/>
        </w:rPr>
      </w:pPr>
      <w:r w:rsidRPr="0096404E">
        <w:rPr>
          <w:rFonts w:ascii="Tenorite" w:hAnsi="Tenorite"/>
        </w:rPr>
        <w:t>Develop course content aligned with established curriculum standards and assessment protocols</w:t>
      </w:r>
    </w:p>
    <w:p w14:paraId="7797E528" w14:textId="77777777" w:rsidR="00E71088" w:rsidRPr="00E71088" w:rsidRDefault="00E71088" w:rsidP="00E71088">
      <w:pPr>
        <w:spacing w:after="0"/>
        <w:rPr>
          <w:rFonts w:ascii="Tenorite" w:hAnsi="Tenorite"/>
        </w:rPr>
      </w:pPr>
    </w:p>
    <w:p w14:paraId="0A8A68F6" w14:textId="2E5F98F5" w:rsidR="00114675" w:rsidRPr="00114675" w:rsidRDefault="00114675" w:rsidP="00E61FE0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Founder and CEO</w:t>
      </w:r>
      <w:r w:rsidRPr="00114675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 w:rsidRPr="00114675">
        <w:rPr>
          <w:rFonts w:ascii="Tenorite" w:hAnsi="Tenorite"/>
          <w:b/>
          <w:bCs/>
        </w:rPr>
        <w:t>2021–Present</w:t>
      </w:r>
      <w:r w:rsidRPr="00114675">
        <w:rPr>
          <w:rFonts w:ascii="Tenorite" w:hAnsi="Tenorite"/>
        </w:rPr>
        <w:br/>
        <w:t>Tica Interpreter Training and Translations, LLC</w:t>
      </w:r>
    </w:p>
    <w:p w14:paraId="1C26788D" w14:textId="5E6E7484" w:rsidR="00053B6F" w:rsidRPr="0096404E" w:rsidRDefault="00053B6F" w:rsidP="0096404E">
      <w:pPr>
        <w:pStyle w:val="ListParagraph"/>
        <w:numPr>
          <w:ilvl w:val="0"/>
          <w:numId w:val="26"/>
        </w:numPr>
        <w:rPr>
          <w:rFonts w:ascii="Tenorite" w:hAnsi="Tenorite"/>
        </w:rPr>
      </w:pPr>
      <w:r w:rsidRPr="0096404E">
        <w:rPr>
          <w:rFonts w:ascii="Tenorite" w:hAnsi="Tenorite"/>
        </w:rPr>
        <w:t xml:space="preserve">Established nationally recognized interpreter education company serving healthcare interpreters across the United States </w:t>
      </w:r>
    </w:p>
    <w:p w14:paraId="5B4F8EC5" w14:textId="73BA09B7" w:rsidR="00053B6F" w:rsidRPr="0096404E" w:rsidRDefault="00053B6F" w:rsidP="0096404E">
      <w:pPr>
        <w:pStyle w:val="ListParagraph"/>
        <w:numPr>
          <w:ilvl w:val="0"/>
          <w:numId w:val="26"/>
        </w:numPr>
        <w:rPr>
          <w:rFonts w:ascii="Tenorite" w:hAnsi="Tenorite"/>
        </w:rPr>
      </w:pPr>
      <w:r w:rsidRPr="0096404E">
        <w:rPr>
          <w:rFonts w:ascii="Tenorite" w:hAnsi="Tenorite"/>
        </w:rPr>
        <w:t xml:space="preserve">Developed comprehensive continuing education library featuring evidence-based training modules integrating real patient narratives and trauma-informed pedagogical approaches </w:t>
      </w:r>
    </w:p>
    <w:p w14:paraId="2646EA89" w14:textId="4356A75A" w:rsidR="00053B6F" w:rsidRPr="0096404E" w:rsidRDefault="00053B6F" w:rsidP="0096404E">
      <w:pPr>
        <w:pStyle w:val="ListParagraph"/>
        <w:numPr>
          <w:ilvl w:val="0"/>
          <w:numId w:val="26"/>
        </w:numPr>
        <w:rPr>
          <w:rFonts w:ascii="Tenorite" w:hAnsi="Tenorite"/>
        </w:rPr>
      </w:pPr>
      <w:r w:rsidRPr="0096404E">
        <w:rPr>
          <w:rFonts w:ascii="Tenorite" w:hAnsi="Tenorite"/>
        </w:rPr>
        <w:t xml:space="preserve">Created innovative online, in-person, and hybrid educational experiences with consistently high participant engagement and completion rates </w:t>
      </w:r>
    </w:p>
    <w:p w14:paraId="1DBE2D46" w14:textId="0E0FD34B" w:rsidR="00053B6F" w:rsidRPr="0096404E" w:rsidRDefault="00053B6F" w:rsidP="0096404E">
      <w:pPr>
        <w:pStyle w:val="ListParagraph"/>
        <w:numPr>
          <w:ilvl w:val="0"/>
          <w:numId w:val="26"/>
        </w:numPr>
        <w:rPr>
          <w:rFonts w:ascii="Tenorite" w:hAnsi="Tenorite"/>
        </w:rPr>
      </w:pPr>
      <w:r w:rsidRPr="0096404E">
        <w:rPr>
          <w:rFonts w:ascii="Tenorite" w:hAnsi="Tenorite"/>
        </w:rPr>
        <w:t>Built professional community of 5,400+ LinkedIn followers and published bimonthly Tica Times newsletter on interpreter education and industry trends</w:t>
      </w:r>
    </w:p>
    <w:p w14:paraId="5B658F2F" w14:textId="1F2D08FA" w:rsidR="00114675" w:rsidRPr="00114675" w:rsidRDefault="00114675" w:rsidP="00053B6F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Healthcare Interpreter and Interpreter Trainer</w:t>
      </w:r>
      <w:r w:rsidRPr="00114675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 w:rsidRPr="00114675">
        <w:rPr>
          <w:rFonts w:ascii="Tenorite" w:hAnsi="Tenorite"/>
          <w:b/>
          <w:bCs/>
        </w:rPr>
        <w:t>2006–Present</w:t>
      </w:r>
      <w:r w:rsidRPr="00114675">
        <w:rPr>
          <w:rFonts w:ascii="Tenorite" w:hAnsi="Tenorite"/>
        </w:rPr>
        <w:br/>
        <w:t>Major U.S. Medical Center</w:t>
      </w:r>
    </w:p>
    <w:p w14:paraId="60DF637B" w14:textId="02BAA6C8" w:rsidR="000E7313" w:rsidRPr="0096404E" w:rsidRDefault="000E7313" w:rsidP="0096404E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96404E">
        <w:rPr>
          <w:rFonts w:ascii="Tenorite" w:hAnsi="Tenorite"/>
        </w:rPr>
        <w:lastRenderedPageBreak/>
        <w:t xml:space="preserve">Designed and delivered 40-hour medical interpreter certification programs across multiple cohorts with consistently excellent learner evaluations over 18+ years </w:t>
      </w:r>
    </w:p>
    <w:p w14:paraId="6E03DD8D" w14:textId="4D24A88D" w:rsidR="000E7313" w:rsidRPr="0096404E" w:rsidRDefault="000E7313" w:rsidP="0096404E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96404E">
        <w:rPr>
          <w:rFonts w:ascii="Tenorite" w:hAnsi="Tenorite"/>
        </w:rPr>
        <w:t>Pioneered hybrid synchronous and asynchronous curriculum integrating multiple LMS platforms (Blackboard, Brightspace) with in-person clinical practice</w:t>
      </w:r>
    </w:p>
    <w:p w14:paraId="0D1BDA33" w14:textId="4BBF5E31" w:rsidR="000E7313" w:rsidRPr="0096404E" w:rsidRDefault="000E7313" w:rsidP="0096404E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96404E">
        <w:rPr>
          <w:rFonts w:ascii="Tenorite" w:hAnsi="Tenorite"/>
        </w:rPr>
        <w:t xml:space="preserve">Established monthly professional development workshops and quarterly continuing education sessions for hospital staff and community interpreters </w:t>
      </w:r>
    </w:p>
    <w:p w14:paraId="7EED7A38" w14:textId="7B0C0821" w:rsidR="000E7313" w:rsidRPr="0096404E" w:rsidRDefault="000E7313" w:rsidP="0096404E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96404E">
        <w:rPr>
          <w:rFonts w:ascii="Tenorite" w:hAnsi="Tenorite"/>
        </w:rPr>
        <w:t>Developed comprehensive assessment protocols including written examinations, practical skills demonstrations, and ongoing competency evaluations</w:t>
      </w:r>
    </w:p>
    <w:p w14:paraId="2B31C69C" w14:textId="08E69D3A" w:rsidR="000E7313" w:rsidRPr="0096404E" w:rsidRDefault="000E7313" w:rsidP="0096404E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96404E">
        <w:rPr>
          <w:rFonts w:ascii="Tenorite" w:hAnsi="Tenorite"/>
        </w:rPr>
        <w:t>Mentored dozens of new interpreter hires with ongoing professional development support and career guidance</w:t>
      </w:r>
    </w:p>
    <w:p w14:paraId="5E27079B" w14:textId="6AFA9BA4" w:rsidR="0009026A" w:rsidRPr="0009026A" w:rsidRDefault="0009026A" w:rsidP="000E7313">
      <w:pPr>
        <w:rPr>
          <w:rFonts w:ascii="Tenorite" w:hAnsi="Tenorite"/>
        </w:rPr>
      </w:pPr>
      <w:r w:rsidRPr="0009026A">
        <w:rPr>
          <w:rFonts w:ascii="Tenorite" w:hAnsi="Tenorite"/>
          <w:b/>
          <w:bCs/>
        </w:rPr>
        <w:t>Corporate and Healthcare System Training Contracts</w:t>
      </w:r>
    </w:p>
    <w:p w14:paraId="2CB97450" w14:textId="77777777" w:rsidR="0096404E" w:rsidRDefault="0009026A" w:rsidP="0096404E">
      <w:pPr>
        <w:rPr>
          <w:rFonts w:ascii="Tenorite" w:hAnsi="Tenorite"/>
        </w:rPr>
      </w:pPr>
      <w:r w:rsidRPr="0009026A">
        <w:rPr>
          <w:rFonts w:ascii="Tenorite" w:hAnsi="Tenorite"/>
          <w:b/>
          <w:bCs/>
        </w:rPr>
        <w:t>Atrium Health</w:t>
      </w:r>
      <w:r w:rsidRPr="0009026A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  <w:t xml:space="preserve">     </w:t>
      </w:r>
      <w:r w:rsidRPr="0009026A">
        <w:rPr>
          <w:rFonts w:ascii="Tenorite" w:hAnsi="Tenorite"/>
          <w:b/>
          <w:bCs/>
        </w:rPr>
        <w:t>2022-2024</w:t>
      </w:r>
    </w:p>
    <w:p w14:paraId="56395B2C" w14:textId="57E307FA" w:rsidR="008B417B" w:rsidRPr="008B417B" w:rsidRDefault="008B417B" w:rsidP="008B417B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8B417B">
        <w:rPr>
          <w:rFonts w:ascii="Tenorite" w:hAnsi="Tenorite"/>
        </w:rPr>
        <w:t xml:space="preserve">Advanced interpreter competency across 3 cohorts totaling 75 healthcare interpreters through comprehensive training program implementation </w:t>
      </w:r>
    </w:p>
    <w:p w14:paraId="716B7B20" w14:textId="21FB4D97" w:rsidR="008B417B" w:rsidRPr="008B417B" w:rsidRDefault="008B417B" w:rsidP="008B417B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8B417B">
        <w:rPr>
          <w:rFonts w:ascii="Tenorite" w:hAnsi="Tenorite"/>
        </w:rPr>
        <w:t xml:space="preserve">Developed specialized training curricula: "Interpreting After Infant and Pregnancy Loss" and "Strategic Mediation for Healthcare Interpreters" </w:t>
      </w:r>
    </w:p>
    <w:p w14:paraId="4546D719" w14:textId="4853855D" w:rsidR="008B417B" w:rsidRPr="008B417B" w:rsidRDefault="008B417B" w:rsidP="008B417B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8B417B">
        <w:rPr>
          <w:rFonts w:ascii="Tenorite" w:hAnsi="Tenorite"/>
        </w:rPr>
        <w:t xml:space="preserve">Delivered advanced training on strategic mediation in interpreting encounters and sensitive </w:t>
      </w:r>
      <w:r>
        <w:rPr>
          <w:rFonts w:ascii="Tenorite" w:hAnsi="Tenorite"/>
        </w:rPr>
        <w:t>maternal</w:t>
      </w:r>
      <w:r w:rsidRPr="008B417B">
        <w:rPr>
          <w:rFonts w:ascii="Tenorite" w:hAnsi="Tenorite"/>
        </w:rPr>
        <w:t xml:space="preserve"> health communication</w:t>
      </w:r>
    </w:p>
    <w:p w14:paraId="51148342" w14:textId="205A5A4C" w:rsidR="0096404E" w:rsidRPr="008B417B" w:rsidRDefault="00960B62" w:rsidP="008B417B">
      <w:pPr>
        <w:rPr>
          <w:rFonts w:ascii="Tenorite" w:hAnsi="Tenorite"/>
          <w:lang w:val="es-ES"/>
        </w:rPr>
      </w:pPr>
      <w:r w:rsidRPr="008B417B">
        <w:rPr>
          <w:rFonts w:ascii="Tenorite" w:hAnsi="Tenorite"/>
          <w:b/>
          <w:bCs/>
          <w:lang w:val="es-ES"/>
        </w:rPr>
        <w:t>Santa Clara Valley Medical Center</w:t>
      </w:r>
      <w:r w:rsidRPr="008B417B">
        <w:rPr>
          <w:rFonts w:ascii="Tenorite" w:hAnsi="Tenorite"/>
          <w:lang w:val="es-ES"/>
        </w:rPr>
        <w:t xml:space="preserve"> </w:t>
      </w:r>
      <w:r w:rsidRPr="008B417B">
        <w:rPr>
          <w:rFonts w:ascii="Tenorite" w:hAnsi="Tenorite"/>
          <w:lang w:val="es-ES"/>
        </w:rPr>
        <w:tab/>
      </w:r>
      <w:r w:rsidRPr="008B417B">
        <w:rPr>
          <w:rFonts w:ascii="Tenorite" w:hAnsi="Tenorite"/>
          <w:lang w:val="es-ES"/>
        </w:rPr>
        <w:tab/>
      </w:r>
      <w:r w:rsidRPr="008B417B">
        <w:rPr>
          <w:rFonts w:ascii="Tenorite" w:hAnsi="Tenorite"/>
          <w:lang w:val="es-ES"/>
        </w:rPr>
        <w:tab/>
      </w:r>
      <w:r w:rsidRPr="008B417B">
        <w:rPr>
          <w:rFonts w:ascii="Tenorite" w:hAnsi="Tenorite"/>
          <w:lang w:val="es-ES"/>
        </w:rPr>
        <w:tab/>
      </w:r>
      <w:r w:rsidRPr="008B417B">
        <w:rPr>
          <w:rFonts w:ascii="Tenorite" w:hAnsi="Tenorite"/>
          <w:lang w:val="es-ES"/>
        </w:rPr>
        <w:tab/>
      </w:r>
      <w:r w:rsidRPr="008B417B">
        <w:rPr>
          <w:rFonts w:ascii="Tenorite" w:hAnsi="Tenorite"/>
          <w:lang w:val="es-ES"/>
        </w:rPr>
        <w:tab/>
      </w:r>
      <w:r w:rsidRPr="008B417B">
        <w:rPr>
          <w:rFonts w:ascii="Tenorite" w:hAnsi="Tenorite"/>
          <w:lang w:val="es-ES"/>
        </w:rPr>
        <w:tab/>
        <w:t xml:space="preserve">   </w:t>
      </w:r>
      <w:r w:rsidRPr="008B417B">
        <w:rPr>
          <w:rFonts w:ascii="Tenorite" w:hAnsi="Tenorite"/>
          <w:b/>
          <w:bCs/>
          <w:lang w:val="es-ES"/>
        </w:rPr>
        <w:t>2022</w:t>
      </w:r>
    </w:p>
    <w:p w14:paraId="1D633045" w14:textId="1890459C" w:rsidR="005001DD" w:rsidRPr="005001DD" w:rsidRDefault="005001DD" w:rsidP="005001DD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5001DD">
        <w:rPr>
          <w:rFonts w:ascii="Tenorite" w:hAnsi="Tenorite"/>
        </w:rPr>
        <w:t xml:space="preserve">Designed and facilitated 8-hour "Advanced Skills for Medical Interpreters Workshop" contributing 8 CEUs to medical center professional development programming </w:t>
      </w:r>
    </w:p>
    <w:p w14:paraId="013F91A0" w14:textId="137F9E44" w:rsidR="005001DD" w:rsidRPr="005001DD" w:rsidRDefault="005001DD" w:rsidP="005001DD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5001DD">
        <w:rPr>
          <w:rFonts w:ascii="Tenorite" w:hAnsi="Tenorite"/>
        </w:rPr>
        <w:t xml:space="preserve">Created comprehensive training modules integrating advanced glossary building, medical interpreter self-care, and conflict mediation methodologies </w:t>
      </w:r>
    </w:p>
    <w:p w14:paraId="3A8CFC53" w14:textId="68300032" w:rsidR="005001DD" w:rsidRPr="005001DD" w:rsidRDefault="005001DD" w:rsidP="005001DD">
      <w:pPr>
        <w:pStyle w:val="ListParagraph"/>
        <w:numPr>
          <w:ilvl w:val="0"/>
          <w:numId w:val="25"/>
        </w:numPr>
        <w:rPr>
          <w:rFonts w:ascii="Tenorite" w:hAnsi="Tenorite"/>
        </w:rPr>
      </w:pPr>
      <w:r w:rsidRPr="005001DD">
        <w:rPr>
          <w:rFonts w:ascii="Tenorite" w:hAnsi="Tenorite"/>
        </w:rPr>
        <w:t>Established interactive curriculum model combining theoretical foundations with practical skill-building applications</w:t>
      </w:r>
    </w:p>
    <w:p w14:paraId="4AB178A8" w14:textId="40C75823" w:rsidR="00114675" w:rsidRPr="00114675" w:rsidRDefault="00114675" w:rsidP="005001DD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Professional Interpreting Experience</w:t>
      </w:r>
    </w:p>
    <w:p w14:paraId="0DFD64E3" w14:textId="77777777" w:rsidR="0096404E" w:rsidRDefault="00114675" w:rsidP="0096404E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Exam Rater</w:t>
      </w:r>
      <w:r w:rsidRPr="00114675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 w:rsidRPr="00114675">
        <w:rPr>
          <w:rFonts w:ascii="Tenorite" w:hAnsi="Tenorite"/>
          <w:b/>
          <w:bCs/>
        </w:rPr>
        <w:t>2024–Present</w:t>
      </w:r>
      <w:r w:rsidRPr="00114675">
        <w:rPr>
          <w:rFonts w:ascii="Tenorite" w:hAnsi="Tenorite"/>
        </w:rPr>
        <w:br/>
        <w:t>MasterWord Service</w:t>
      </w:r>
      <w:r w:rsidR="0096404E">
        <w:rPr>
          <w:rFonts w:ascii="Tenorite" w:hAnsi="Tenorite"/>
        </w:rPr>
        <w:t>s</w:t>
      </w:r>
    </w:p>
    <w:p w14:paraId="285BAD92" w14:textId="59E02FC1" w:rsidR="001F09E6" w:rsidRPr="0096404E" w:rsidRDefault="001F09E6" w:rsidP="0096404E">
      <w:pPr>
        <w:pStyle w:val="ListParagraph"/>
        <w:numPr>
          <w:ilvl w:val="0"/>
          <w:numId w:val="33"/>
        </w:numPr>
        <w:rPr>
          <w:rFonts w:ascii="Tenorite" w:hAnsi="Tenorite"/>
        </w:rPr>
      </w:pPr>
      <w:r w:rsidRPr="0096404E">
        <w:rPr>
          <w:rFonts w:ascii="Tenorite" w:hAnsi="Tenorite"/>
        </w:rPr>
        <w:t>Serve as expert evaluator for interpreting and oral proficiency examinations, ensuring adherence to national industry standards</w:t>
      </w:r>
    </w:p>
    <w:p w14:paraId="039F21A4" w14:textId="0CF83025" w:rsidR="001F09E6" w:rsidRPr="0096404E" w:rsidRDefault="001F09E6" w:rsidP="0096404E">
      <w:pPr>
        <w:pStyle w:val="ListParagraph"/>
        <w:numPr>
          <w:ilvl w:val="0"/>
          <w:numId w:val="33"/>
        </w:numPr>
        <w:rPr>
          <w:rFonts w:ascii="Tenorite" w:hAnsi="Tenorite"/>
        </w:rPr>
      </w:pPr>
      <w:r w:rsidRPr="0096404E">
        <w:rPr>
          <w:rFonts w:ascii="Tenorite" w:hAnsi="Tenorite"/>
        </w:rPr>
        <w:t>Advance assessment standardization through protocol development and rating criteria refinement</w:t>
      </w:r>
    </w:p>
    <w:p w14:paraId="07F0F4DF" w14:textId="144111A9" w:rsidR="00114675" w:rsidRPr="00114675" w:rsidRDefault="00114675" w:rsidP="001F09E6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lastRenderedPageBreak/>
        <w:t>Professional Healthcare Interpreter</w:t>
      </w:r>
      <w:r w:rsidRPr="00114675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 w:rsidRPr="00114675">
        <w:rPr>
          <w:rFonts w:ascii="Tenorite" w:hAnsi="Tenorite"/>
          <w:b/>
          <w:bCs/>
        </w:rPr>
        <w:t>2006–</w:t>
      </w:r>
      <w:r w:rsidR="00800CF0">
        <w:rPr>
          <w:rFonts w:ascii="Tenorite" w:hAnsi="Tenorite"/>
          <w:b/>
          <w:bCs/>
        </w:rPr>
        <w:t>2026</w:t>
      </w:r>
      <w:r w:rsidRPr="00114675">
        <w:rPr>
          <w:rFonts w:ascii="Tenorite" w:hAnsi="Tenorite"/>
        </w:rPr>
        <w:br/>
        <w:t>M</w:t>
      </w:r>
      <w:r w:rsidR="00800CF0">
        <w:rPr>
          <w:rFonts w:ascii="Tenorite" w:hAnsi="Tenorite"/>
        </w:rPr>
        <w:t>ayo Clinic</w:t>
      </w:r>
    </w:p>
    <w:p w14:paraId="637849A8" w14:textId="6CEDD9BA" w:rsidR="004928F4" w:rsidRPr="0096404E" w:rsidRDefault="004928F4" w:rsidP="0096404E">
      <w:pPr>
        <w:pStyle w:val="ListParagraph"/>
        <w:numPr>
          <w:ilvl w:val="0"/>
          <w:numId w:val="34"/>
        </w:numPr>
        <w:rPr>
          <w:rFonts w:ascii="Tenorite" w:hAnsi="Tenorite"/>
        </w:rPr>
      </w:pPr>
      <w:r w:rsidRPr="0096404E">
        <w:rPr>
          <w:rFonts w:ascii="Tenorite" w:hAnsi="Tenorite"/>
        </w:rPr>
        <w:t xml:space="preserve">Maintain active interpreting practice across virtually all medical specialties, contributing to quality patient care while advancing interpreter education and professional standards </w:t>
      </w:r>
    </w:p>
    <w:p w14:paraId="28D7D4FB" w14:textId="1B310476" w:rsidR="004928F4" w:rsidRPr="0096404E" w:rsidRDefault="004928F4" w:rsidP="0096404E">
      <w:pPr>
        <w:pStyle w:val="ListParagraph"/>
        <w:numPr>
          <w:ilvl w:val="0"/>
          <w:numId w:val="34"/>
        </w:numPr>
        <w:rPr>
          <w:rFonts w:ascii="Tenorite" w:hAnsi="Tenorite"/>
        </w:rPr>
      </w:pPr>
      <w:r w:rsidRPr="0096404E">
        <w:rPr>
          <w:rFonts w:ascii="Tenorite" w:hAnsi="Tenorite"/>
        </w:rPr>
        <w:t>Serve as cultural communication specialist facilitating complex medical encounters between patients, families, and interdisciplinary healthcare teams</w:t>
      </w:r>
    </w:p>
    <w:p w14:paraId="24EBFD8B" w14:textId="77777777" w:rsidR="0096404E" w:rsidRDefault="00114675" w:rsidP="0096404E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Language Proficiency</w:t>
      </w:r>
    </w:p>
    <w:p w14:paraId="07755B04" w14:textId="67FE616A" w:rsidR="00114675" w:rsidRPr="0096404E" w:rsidRDefault="00114675" w:rsidP="0096404E">
      <w:pPr>
        <w:pStyle w:val="ListParagraph"/>
        <w:numPr>
          <w:ilvl w:val="0"/>
          <w:numId w:val="36"/>
        </w:numPr>
        <w:rPr>
          <w:rFonts w:ascii="Tenorite" w:hAnsi="Tenorite"/>
          <w:b/>
          <w:bCs/>
        </w:rPr>
      </w:pPr>
      <w:r w:rsidRPr="0096404E">
        <w:rPr>
          <w:rFonts w:ascii="Tenorite" w:hAnsi="Tenorite"/>
          <w:b/>
          <w:bCs/>
        </w:rPr>
        <w:t>Spanish</w:t>
      </w:r>
      <w:r w:rsidRPr="0096404E">
        <w:rPr>
          <w:rFonts w:ascii="Tenorite" w:hAnsi="Tenorite"/>
        </w:rPr>
        <w:t>: Advanced High proficiency (ACTFL equivalent)</w:t>
      </w:r>
    </w:p>
    <w:p w14:paraId="3C31514A" w14:textId="77777777" w:rsidR="00114675" w:rsidRPr="0096404E" w:rsidRDefault="00114675" w:rsidP="0096404E">
      <w:pPr>
        <w:pStyle w:val="ListParagraph"/>
        <w:numPr>
          <w:ilvl w:val="0"/>
          <w:numId w:val="36"/>
        </w:numPr>
        <w:rPr>
          <w:rFonts w:ascii="Tenorite" w:hAnsi="Tenorite"/>
        </w:rPr>
      </w:pPr>
      <w:r w:rsidRPr="0096404E">
        <w:rPr>
          <w:rFonts w:ascii="Tenorite" w:hAnsi="Tenorite"/>
          <w:b/>
          <w:bCs/>
        </w:rPr>
        <w:t>English</w:t>
      </w:r>
      <w:r w:rsidRPr="0096404E">
        <w:rPr>
          <w:rFonts w:ascii="Tenorite" w:hAnsi="Tenorite"/>
        </w:rPr>
        <w:t>: Native proficiency</w:t>
      </w:r>
    </w:p>
    <w:p w14:paraId="4B085D7F" w14:textId="77777777" w:rsidR="00114675" w:rsidRPr="00114675" w:rsidRDefault="00114675" w:rsidP="00114675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Current Course Catalog</w:t>
      </w:r>
    </w:p>
    <w:p w14:paraId="1AF7B445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"The Language Pharmacy: Decoding Medications Across Specialties" Series</w:t>
      </w:r>
    </w:p>
    <w:p w14:paraId="2BCB7A75" w14:textId="77777777" w:rsidR="00114675" w:rsidRPr="0096404E" w:rsidRDefault="00114675" w:rsidP="0096404E">
      <w:pPr>
        <w:pStyle w:val="ListParagraph"/>
        <w:numPr>
          <w:ilvl w:val="0"/>
          <w:numId w:val="37"/>
        </w:numPr>
        <w:rPr>
          <w:rFonts w:ascii="Tenorite" w:hAnsi="Tenorite"/>
        </w:rPr>
      </w:pPr>
      <w:r w:rsidRPr="0096404E">
        <w:rPr>
          <w:rFonts w:ascii="Tenorite" w:hAnsi="Tenorite"/>
        </w:rPr>
        <w:t>Post-Transplant Resolutions: Unraveling the Mystery of Transplant Medications for Language Professionals</w:t>
      </w:r>
    </w:p>
    <w:p w14:paraId="3825A79B" w14:textId="77777777" w:rsidR="00114675" w:rsidRPr="0096404E" w:rsidRDefault="00114675" w:rsidP="0096404E">
      <w:pPr>
        <w:pStyle w:val="ListParagraph"/>
        <w:numPr>
          <w:ilvl w:val="0"/>
          <w:numId w:val="37"/>
        </w:numPr>
        <w:rPr>
          <w:rFonts w:ascii="Tenorite" w:hAnsi="Tenorite"/>
        </w:rPr>
      </w:pPr>
      <w:r w:rsidRPr="0096404E">
        <w:rPr>
          <w:rFonts w:ascii="Tenorite" w:hAnsi="Tenorite"/>
        </w:rPr>
        <w:t>The Beat Goes On: Cardiac Medications for Language Professionals</w:t>
      </w:r>
    </w:p>
    <w:p w14:paraId="179BBBA1" w14:textId="77777777" w:rsidR="00114675" w:rsidRPr="0096404E" w:rsidRDefault="00114675" w:rsidP="0096404E">
      <w:pPr>
        <w:pStyle w:val="ListParagraph"/>
        <w:numPr>
          <w:ilvl w:val="0"/>
          <w:numId w:val="37"/>
        </w:numPr>
        <w:rPr>
          <w:rFonts w:ascii="Tenorite" w:hAnsi="Tenorite"/>
        </w:rPr>
      </w:pPr>
      <w:r w:rsidRPr="0096404E">
        <w:rPr>
          <w:rFonts w:ascii="Tenorite" w:hAnsi="Tenorite"/>
        </w:rPr>
        <w:t>No Pain, All Gain: Chronic Pain Medications Simplified for Language Professionals</w:t>
      </w:r>
    </w:p>
    <w:p w14:paraId="4C79CC8E" w14:textId="77777777" w:rsidR="00114675" w:rsidRPr="0096404E" w:rsidRDefault="00114675" w:rsidP="0096404E">
      <w:pPr>
        <w:pStyle w:val="ListParagraph"/>
        <w:numPr>
          <w:ilvl w:val="0"/>
          <w:numId w:val="37"/>
        </w:numPr>
        <w:rPr>
          <w:rFonts w:ascii="Tenorite" w:hAnsi="Tenorite"/>
        </w:rPr>
      </w:pPr>
      <w:r w:rsidRPr="0096404E">
        <w:rPr>
          <w:rFonts w:ascii="Tenorite" w:hAnsi="Tenorite"/>
        </w:rPr>
        <w:t>Off Your Rocker Over Psych Meds?: Breaking Them Down for Language Professionals</w:t>
      </w:r>
    </w:p>
    <w:p w14:paraId="77A93ED8" w14:textId="77777777" w:rsidR="00114675" w:rsidRDefault="00114675" w:rsidP="0096404E">
      <w:pPr>
        <w:pStyle w:val="ListParagraph"/>
        <w:numPr>
          <w:ilvl w:val="0"/>
          <w:numId w:val="37"/>
        </w:numPr>
        <w:rPr>
          <w:rFonts w:ascii="Tenorite" w:hAnsi="Tenorite"/>
        </w:rPr>
      </w:pPr>
      <w:r w:rsidRPr="0096404E">
        <w:rPr>
          <w:rFonts w:ascii="Tenorite" w:hAnsi="Tenorite"/>
        </w:rPr>
        <w:t>Labor of Love: Obstetric Medications Explained for Language Professionals</w:t>
      </w:r>
    </w:p>
    <w:p w14:paraId="241D9BA6" w14:textId="0FD15270" w:rsidR="00276058" w:rsidRPr="0096404E" w:rsidRDefault="00276058" w:rsidP="0096404E">
      <w:pPr>
        <w:pStyle w:val="ListParagraph"/>
        <w:numPr>
          <w:ilvl w:val="0"/>
          <w:numId w:val="37"/>
        </w:numPr>
        <w:rPr>
          <w:rFonts w:ascii="Tenorite" w:hAnsi="Tenorite"/>
        </w:rPr>
      </w:pPr>
      <w:r>
        <w:rPr>
          <w:rFonts w:ascii="Tenorite" w:hAnsi="Tenorite"/>
        </w:rPr>
        <w:t>Stem Cells and Solutions: Decoding Hematology Treatments</w:t>
      </w:r>
    </w:p>
    <w:p w14:paraId="32DCEDD0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Featured Course: "Interpreting for Infant &amp; Pregnancy Loss: Part 1 -- Infertility" (Sarah's Story)</w:t>
      </w:r>
    </w:p>
    <w:p w14:paraId="609C1C74" w14:textId="77777777" w:rsidR="00114675" w:rsidRPr="00114675" w:rsidRDefault="00114675" w:rsidP="00114675">
      <w:pPr>
        <w:numPr>
          <w:ilvl w:val="0"/>
          <w:numId w:val="8"/>
        </w:numPr>
        <w:rPr>
          <w:rFonts w:ascii="Tenorite" w:hAnsi="Tenorite"/>
        </w:rPr>
      </w:pPr>
      <w:r w:rsidRPr="00114675">
        <w:rPr>
          <w:rFonts w:ascii="Tenorite" w:hAnsi="Tenorite"/>
        </w:rPr>
        <w:t>Comprehensive course including 130+ term glossary (English/Spanish), 3 role-play scripts with video demonstrations, and performance-based assessment (2 CCHI CEUs, 0.2 IMIA/NBCMI CEUs)</w:t>
      </w:r>
    </w:p>
    <w:p w14:paraId="5FFC6A73" w14:textId="77777777" w:rsidR="00114675" w:rsidRPr="00114675" w:rsidRDefault="00114675" w:rsidP="00114675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Publications</w:t>
      </w:r>
    </w:p>
    <w:p w14:paraId="718CB596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Peer-Reviewed Articles</w:t>
      </w:r>
    </w:p>
    <w:p w14:paraId="3E1F2657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</w:rPr>
        <w:t xml:space="preserve">Rueda Will, M. (2024). One interpreter's journey of interpreting for pregnancy loss. </w:t>
      </w:r>
      <w:r w:rsidRPr="00114675">
        <w:rPr>
          <w:rFonts w:ascii="Tenorite" w:hAnsi="Tenorite"/>
          <w:i/>
          <w:iCs/>
        </w:rPr>
        <w:t>Narrative Inquiry in Bioethics</w:t>
      </w:r>
      <w:r w:rsidRPr="00114675">
        <w:rPr>
          <w:rFonts w:ascii="Tenorite" w:hAnsi="Tenorite"/>
        </w:rPr>
        <w:t xml:space="preserve">, </w:t>
      </w:r>
      <w:r w:rsidRPr="001F7A50">
        <w:rPr>
          <w:rFonts w:ascii="Tenorite" w:hAnsi="Tenorite"/>
          <w:i/>
          <w:iCs/>
        </w:rPr>
        <w:t>14</w:t>
      </w:r>
      <w:r w:rsidRPr="00114675">
        <w:rPr>
          <w:rFonts w:ascii="Tenorite" w:hAnsi="Tenorite"/>
        </w:rPr>
        <w:t>(3), 14-17.</w:t>
      </w:r>
    </w:p>
    <w:p w14:paraId="4C0EB258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Professional Publications</w:t>
      </w:r>
    </w:p>
    <w:p w14:paraId="6ADCB288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</w:rPr>
        <w:lastRenderedPageBreak/>
        <w:t xml:space="preserve">Rueda Will, M. (2024). Interpreting for infant and pregnancy loss. </w:t>
      </w:r>
      <w:r w:rsidRPr="00114675">
        <w:rPr>
          <w:rFonts w:ascii="Tenorite" w:hAnsi="Tenorite"/>
          <w:i/>
          <w:iCs/>
        </w:rPr>
        <w:t>American Translators Association</w:t>
      </w:r>
      <w:r w:rsidRPr="00114675">
        <w:rPr>
          <w:rFonts w:ascii="Tenorite" w:hAnsi="Tenorite"/>
        </w:rPr>
        <w:t>.</w:t>
      </w:r>
    </w:p>
    <w:p w14:paraId="2FBA0012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</w:rPr>
        <w:t xml:space="preserve">Rueda Will, M. (2022). Prognosis for staff healthcare interpreters: The world is their oyster. </w:t>
      </w:r>
      <w:r w:rsidRPr="00114675">
        <w:rPr>
          <w:rFonts w:ascii="Tenorite" w:hAnsi="Tenorite"/>
          <w:i/>
          <w:iCs/>
        </w:rPr>
        <w:t>ATA Interpreters Division</w:t>
      </w:r>
      <w:r w:rsidRPr="00114675">
        <w:rPr>
          <w:rFonts w:ascii="Tenorite" w:hAnsi="Tenorite"/>
        </w:rPr>
        <w:t>.</w:t>
      </w:r>
    </w:p>
    <w:p w14:paraId="0DA18557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Scholarly Citations</w:t>
      </w:r>
    </w:p>
    <w:p w14:paraId="08850312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</w:rPr>
        <w:t xml:space="preserve">Goler, E., &amp; Mack, J. W. (2024). Ethical tensions in the role of the medical interpreter. </w:t>
      </w:r>
      <w:r w:rsidRPr="00114675">
        <w:rPr>
          <w:rFonts w:ascii="Tenorite" w:hAnsi="Tenorite"/>
          <w:i/>
          <w:iCs/>
        </w:rPr>
        <w:t>Narrative Inquiry in Bioethics</w:t>
      </w:r>
      <w:r w:rsidRPr="00114675">
        <w:rPr>
          <w:rFonts w:ascii="Tenorite" w:hAnsi="Tenorite"/>
        </w:rPr>
        <w:t xml:space="preserve">, </w:t>
      </w:r>
      <w:r w:rsidRPr="001F7A50">
        <w:rPr>
          <w:rFonts w:ascii="Tenorite" w:hAnsi="Tenorite"/>
          <w:i/>
          <w:iCs/>
        </w:rPr>
        <w:t>14</w:t>
      </w:r>
      <w:r w:rsidRPr="00114675">
        <w:rPr>
          <w:rFonts w:ascii="Tenorite" w:hAnsi="Tenorite"/>
        </w:rPr>
        <w:t>(3), 189-193. [Featured as exemplary voice on interpreter advocacy and ethical decision-making in healthcare settings]</w:t>
      </w:r>
    </w:p>
    <w:p w14:paraId="71D3804F" w14:textId="77777777" w:rsidR="00114675" w:rsidRPr="00114675" w:rsidRDefault="00114675" w:rsidP="00114675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Conference Presentations</w:t>
      </w:r>
    </w:p>
    <w:p w14:paraId="59EE4E6F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National Conference Presentations (Peer-Reviewed)</w:t>
      </w:r>
    </w:p>
    <w:p w14:paraId="2FEC0A8C" w14:textId="77777777" w:rsidR="00B022E2" w:rsidRPr="00B022E2" w:rsidRDefault="00B022E2" w:rsidP="00B022E2">
      <w:pPr>
        <w:rPr>
          <w:rFonts w:ascii="Tenorite" w:hAnsi="Tenorite"/>
        </w:rPr>
      </w:pPr>
      <w:r w:rsidRPr="00B022E2">
        <w:rPr>
          <w:rFonts w:ascii="Tenorite" w:hAnsi="Tenorite"/>
        </w:rPr>
        <w:t xml:space="preserve">Rueda Will, M. (2025, May 31). </w:t>
      </w:r>
      <w:r w:rsidRPr="00B022E2">
        <w:rPr>
          <w:rFonts w:ascii="Tenorite" w:hAnsi="Tenorite"/>
          <w:i/>
          <w:iCs/>
        </w:rPr>
        <w:t>Reaching new heights: Setting a bold standard for interpreting skills assessment</w:t>
      </w:r>
      <w:r w:rsidRPr="00B022E2">
        <w:rPr>
          <w:rFonts w:ascii="Tenorite" w:hAnsi="Tenorite"/>
        </w:rPr>
        <w:t xml:space="preserve"> [Conference session]. Oregon Health Care Interpreters Association 10th Annual Conference, Virtual.</w:t>
      </w:r>
    </w:p>
    <w:p w14:paraId="0D5D57D5" w14:textId="77777777" w:rsidR="00B022E2" w:rsidRPr="00B022E2" w:rsidRDefault="00B022E2" w:rsidP="00B022E2">
      <w:pPr>
        <w:rPr>
          <w:rFonts w:ascii="Tenorite" w:hAnsi="Tenorite"/>
        </w:rPr>
      </w:pPr>
      <w:r w:rsidRPr="00B022E2">
        <w:rPr>
          <w:rFonts w:ascii="Tenorite" w:hAnsi="Tenorite"/>
        </w:rPr>
        <w:t xml:space="preserve">Rueda Will, M. (2025, May 31). </w:t>
      </w:r>
      <w:r w:rsidRPr="00B022E2">
        <w:rPr>
          <w:rFonts w:ascii="Tenorite" w:hAnsi="Tenorite"/>
          <w:i/>
          <w:iCs/>
        </w:rPr>
        <w:t>Public speaking for T&amp;I professionals</w:t>
      </w:r>
      <w:r w:rsidRPr="00B022E2">
        <w:rPr>
          <w:rFonts w:ascii="Tenorite" w:hAnsi="Tenorite"/>
        </w:rPr>
        <w:t xml:space="preserve"> [Conference session]. Oregon Health Care Interpreters Association 10th Annual Conference, Virtual.</w:t>
      </w:r>
    </w:p>
    <w:p w14:paraId="50FF37FB" w14:textId="77777777" w:rsidR="00B022E2" w:rsidRPr="00B022E2" w:rsidRDefault="00B022E2" w:rsidP="00B022E2">
      <w:pPr>
        <w:rPr>
          <w:rFonts w:ascii="Tenorite" w:hAnsi="Tenorite"/>
        </w:rPr>
      </w:pPr>
      <w:r w:rsidRPr="00B022E2">
        <w:rPr>
          <w:rFonts w:ascii="Tenorite" w:hAnsi="Tenorite"/>
        </w:rPr>
        <w:t xml:space="preserve">Rueda Will, M. (2024, October 30-November 2). </w:t>
      </w:r>
      <w:r w:rsidRPr="00B022E2">
        <w:rPr>
          <w:rFonts w:ascii="Tenorite" w:hAnsi="Tenorite"/>
          <w:i/>
          <w:iCs/>
        </w:rPr>
        <w:t>Public speaking for T&amp;I professionals</w:t>
      </w:r>
      <w:r w:rsidRPr="00B022E2">
        <w:rPr>
          <w:rFonts w:ascii="Tenorite" w:hAnsi="Tenorite"/>
        </w:rPr>
        <w:t xml:space="preserve"> [Conference session]. American Translators Association 65th Annual Conference, Portland, OR, United States.</w:t>
      </w:r>
    </w:p>
    <w:p w14:paraId="6A137B76" w14:textId="77777777" w:rsidR="00B022E2" w:rsidRPr="00B022E2" w:rsidRDefault="00B022E2" w:rsidP="00B022E2">
      <w:pPr>
        <w:rPr>
          <w:rFonts w:ascii="Tenorite" w:hAnsi="Tenorite"/>
        </w:rPr>
      </w:pPr>
      <w:r w:rsidRPr="00B022E2">
        <w:rPr>
          <w:rFonts w:ascii="Tenorite" w:hAnsi="Tenorite"/>
        </w:rPr>
        <w:t xml:space="preserve">Rueda Will, M. (2024, May 17-18). </w:t>
      </w:r>
      <w:r w:rsidRPr="00B022E2">
        <w:rPr>
          <w:rFonts w:ascii="Tenorite" w:hAnsi="Tenorite"/>
          <w:i/>
          <w:iCs/>
        </w:rPr>
        <w:t>Interpreting after grief and loss</w:t>
      </w:r>
      <w:r w:rsidRPr="00B022E2">
        <w:rPr>
          <w:rFonts w:ascii="Tenorite" w:hAnsi="Tenorite"/>
        </w:rPr>
        <w:t xml:space="preserve"> [Conference session]. California Healthcare Interpreting Association 24th Annual Educational Conference, San Jose, CA, United States.</w:t>
      </w:r>
    </w:p>
    <w:p w14:paraId="0874518F" w14:textId="77777777" w:rsidR="00B022E2" w:rsidRPr="00B022E2" w:rsidRDefault="00B022E2" w:rsidP="00B022E2">
      <w:pPr>
        <w:rPr>
          <w:rFonts w:ascii="Tenorite" w:hAnsi="Tenorite"/>
        </w:rPr>
      </w:pPr>
      <w:r w:rsidRPr="00B022E2">
        <w:rPr>
          <w:rFonts w:ascii="Tenorite" w:hAnsi="Tenorite"/>
        </w:rPr>
        <w:t xml:space="preserve">Rueda Will, M. (2024, April 6). </w:t>
      </w:r>
      <w:r w:rsidRPr="00B022E2">
        <w:rPr>
          <w:rFonts w:ascii="Tenorite" w:hAnsi="Tenorite"/>
          <w:i/>
          <w:iCs/>
        </w:rPr>
        <w:t>Interpreting after grief and loss</w:t>
      </w:r>
      <w:r w:rsidRPr="00B022E2">
        <w:rPr>
          <w:rFonts w:ascii="Tenorite" w:hAnsi="Tenorite"/>
        </w:rPr>
        <w:t xml:space="preserve"> [Conference session]. Certification Commission for Healthcare Interpreters 2nd National Healthcare Interpreter Certification Summit, Houston, TX, United States.</w:t>
      </w:r>
    </w:p>
    <w:p w14:paraId="71699FCE" w14:textId="77777777" w:rsidR="00B022E2" w:rsidRPr="00B022E2" w:rsidRDefault="00B022E2" w:rsidP="00B022E2">
      <w:pPr>
        <w:rPr>
          <w:rFonts w:ascii="Tenorite" w:hAnsi="Tenorite"/>
        </w:rPr>
      </w:pPr>
      <w:r w:rsidRPr="00B022E2">
        <w:rPr>
          <w:rFonts w:ascii="Tenorite" w:hAnsi="Tenorite"/>
        </w:rPr>
        <w:t xml:space="preserve">Rueda Will, M. (2024, March 2). </w:t>
      </w:r>
      <w:r w:rsidRPr="00B022E2">
        <w:rPr>
          <w:rFonts w:ascii="Tenorite" w:hAnsi="Tenorite"/>
          <w:i/>
          <w:iCs/>
        </w:rPr>
        <w:t>Interpreters, not automatons</w:t>
      </w:r>
      <w:r w:rsidRPr="00B022E2">
        <w:rPr>
          <w:rFonts w:ascii="Tenorite" w:hAnsi="Tenorite"/>
        </w:rPr>
        <w:t xml:space="preserve"> [Conference session]. Atrium Health Language Access Summit, Charlotte, NC, United States.</w:t>
      </w:r>
    </w:p>
    <w:p w14:paraId="7C249F43" w14:textId="77777777" w:rsidR="00B022E2" w:rsidRPr="00B022E2" w:rsidRDefault="00B022E2" w:rsidP="00B022E2">
      <w:pPr>
        <w:rPr>
          <w:rFonts w:ascii="Tenorite" w:hAnsi="Tenorite"/>
        </w:rPr>
      </w:pPr>
      <w:r w:rsidRPr="00B022E2">
        <w:rPr>
          <w:rFonts w:ascii="Tenorite" w:hAnsi="Tenorite"/>
        </w:rPr>
        <w:t xml:space="preserve">Rueda Will, M. (2023, March 24-25). </w:t>
      </w:r>
      <w:r w:rsidRPr="00B022E2">
        <w:rPr>
          <w:rFonts w:ascii="Tenorite" w:hAnsi="Tenorite"/>
          <w:i/>
          <w:iCs/>
        </w:rPr>
        <w:t>Interpreters, not automatons</w:t>
      </w:r>
      <w:r w:rsidRPr="00B022E2">
        <w:rPr>
          <w:rFonts w:ascii="Tenorite" w:hAnsi="Tenorite"/>
        </w:rPr>
        <w:t xml:space="preserve"> [Conference session]. California Healthcare Interpreting Association 23rd Annual Educational Conference, San Diego, CA, United States.</w:t>
      </w:r>
    </w:p>
    <w:p w14:paraId="23FED03E" w14:textId="77777777" w:rsidR="00B022E2" w:rsidRPr="00B022E2" w:rsidRDefault="00B022E2" w:rsidP="00B022E2">
      <w:pPr>
        <w:rPr>
          <w:rFonts w:ascii="Tenorite" w:hAnsi="Tenorite"/>
        </w:rPr>
      </w:pPr>
      <w:r w:rsidRPr="00B022E2">
        <w:rPr>
          <w:rFonts w:ascii="Tenorite" w:hAnsi="Tenorite"/>
        </w:rPr>
        <w:t xml:space="preserve">Rueda Will, M. (2023, March 24-25). </w:t>
      </w:r>
      <w:r w:rsidRPr="00B022E2">
        <w:rPr>
          <w:rFonts w:ascii="Tenorite" w:hAnsi="Tenorite"/>
          <w:i/>
          <w:iCs/>
        </w:rPr>
        <w:t>Sorry, not sorry: How medical interpreters can mediate with confidence and skill</w:t>
      </w:r>
      <w:r w:rsidRPr="00B022E2">
        <w:rPr>
          <w:rFonts w:ascii="Tenorite" w:hAnsi="Tenorite"/>
        </w:rPr>
        <w:t xml:space="preserve"> [Conference session]. California Healthcare Interpreting Association 23rd Annual Educational Conference, San Diego, CA, United States.</w:t>
      </w:r>
    </w:p>
    <w:p w14:paraId="01879A97" w14:textId="77777777" w:rsidR="00B022E2" w:rsidRPr="00B022E2" w:rsidRDefault="00B022E2" w:rsidP="00B022E2">
      <w:pPr>
        <w:rPr>
          <w:rFonts w:ascii="Tenorite" w:hAnsi="Tenorite"/>
        </w:rPr>
      </w:pPr>
      <w:r w:rsidRPr="00B022E2">
        <w:rPr>
          <w:rFonts w:ascii="Tenorite" w:hAnsi="Tenorite"/>
        </w:rPr>
        <w:lastRenderedPageBreak/>
        <w:t xml:space="preserve">Rueda Will, M. (2022, October 12-15). </w:t>
      </w:r>
      <w:r w:rsidRPr="00B022E2">
        <w:rPr>
          <w:rFonts w:ascii="Tenorite" w:hAnsi="Tenorite"/>
          <w:i/>
          <w:iCs/>
        </w:rPr>
        <w:t>Interpreting for infant and pregnancy loss</w:t>
      </w:r>
      <w:r w:rsidRPr="00B022E2">
        <w:rPr>
          <w:rFonts w:ascii="Tenorite" w:hAnsi="Tenorite"/>
        </w:rPr>
        <w:t xml:space="preserve"> [Conference session]. American Translators Association 63rd Annual Conference, Los Angeles, CA, United States.</w:t>
      </w:r>
    </w:p>
    <w:p w14:paraId="4A4251F2" w14:textId="77777777" w:rsidR="00B022E2" w:rsidRPr="00B022E2" w:rsidRDefault="00B022E2" w:rsidP="00B022E2">
      <w:pPr>
        <w:rPr>
          <w:rFonts w:ascii="Tenorite" w:hAnsi="Tenorite"/>
          <w:b/>
          <w:bCs/>
        </w:rPr>
      </w:pPr>
      <w:r w:rsidRPr="00B022E2">
        <w:rPr>
          <w:rFonts w:ascii="Tenorite" w:hAnsi="Tenorite"/>
        </w:rPr>
        <w:t xml:space="preserve">Rueda Will, M. (2022, May 13-14). </w:t>
      </w:r>
      <w:r w:rsidRPr="00B022E2">
        <w:rPr>
          <w:rFonts w:ascii="Tenorite" w:hAnsi="Tenorite"/>
          <w:i/>
          <w:iCs/>
        </w:rPr>
        <w:t>Interpreting for infant and pregnancy loss</w:t>
      </w:r>
      <w:r w:rsidRPr="00B022E2">
        <w:rPr>
          <w:rFonts w:ascii="Tenorite" w:hAnsi="Tenorite"/>
        </w:rPr>
        <w:t xml:space="preserve"> [Conference session]. California Healthcare Interpreting Association 22nd Annual Conference, San Jose, CA, United States</w:t>
      </w:r>
      <w:r w:rsidRPr="00B022E2">
        <w:rPr>
          <w:rFonts w:ascii="Tenorite" w:hAnsi="Tenorite"/>
          <w:b/>
          <w:bCs/>
        </w:rPr>
        <w:t>.</w:t>
      </w:r>
    </w:p>
    <w:p w14:paraId="1E249690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National Webinars and Online Presentations</w:t>
      </w:r>
    </w:p>
    <w:p w14:paraId="49720351" w14:textId="77777777" w:rsidR="009A1B0E" w:rsidRPr="009A1B0E" w:rsidRDefault="009A1B0E" w:rsidP="009A1B0E">
      <w:pPr>
        <w:rPr>
          <w:rFonts w:ascii="Tenorite" w:hAnsi="Tenorite"/>
        </w:rPr>
      </w:pPr>
      <w:r w:rsidRPr="009A1B0E">
        <w:rPr>
          <w:rFonts w:ascii="Tenorite" w:hAnsi="Tenorite"/>
        </w:rPr>
        <w:t xml:space="preserve">Rueda Will, M. (2025, February 22). </w:t>
      </w:r>
      <w:r w:rsidRPr="00993E71">
        <w:rPr>
          <w:rFonts w:ascii="Tenorite" w:hAnsi="Tenorite"/>
          <w:i/>
          <w:iCs/>
        </w:rPr>
        <w:t xml:space="preserve">Interpreting for ostomy care with confidence: It's in the bag! </w:t>
      </w:r>
      <w:r w:rsidRPr="009A1B0E">
        <w:rPr>
          <w:rFonts w:ascii="Tenorite" w:hAnsi="Tenorite"/>
        </w:rPr>
        <w:t>[Virtual presentation]. Certification Commission for Healthcare Interpreters Power of Practice Virtual Mini-Conference.</w:t>
      </w:r>
    </w:p>
    <w:p w14:paraId="35F61743" w14:textId="77777777" w:rsidR="009A1B0E" w:rsidRPr="009A1B0E" w:rsidRDefault="009A1B0E" w:rsidP="009A1B0E">
      <w:pPr>
        <w:rPr>
          <w:rFonts w:ascii="Tenorite" w:hAnsi="Tenorite"/>
        </w:rPr>
      </w:pPr>
      <w:r w:rsidRPr="009A1B0E">
        <w:rPr>
          <w:rFonts w:ascii="Tenorite" w:hAnsi="Tenorite"/>
        </w:rPr>
        <w:t xml:space="preserve">Rueda Will, M. (2025, January 11). </w:t>
      </w:r>
      <w:r w:rsidRPr="00993E71">
        <w:rPr>
          <w:rFonts w:ascii="Tenorite" w:hAnsi="Tenorite"/>
          <w:i/>
          <w:iCs/>
        </w:rPr>
        <w:t>Public speaking for T&amp;I professionals</w:t>
      </w:r>
      <w:r w:rsidRPr="009A1B0E">
        <w:rPr>
          <w:rFonts w:ascii="Tenorite" w:hAnsi="Tenorite"/>
        </w:rPr>
        <w:t xml:space="preserve"> [Webinar]. Carolina Association of Translators and Interpreters.</w:t>
      </w:r>
    </w:p>
    <w:p w14:paraId="0AACC2B4" w14:textId="42B5927D" w:rsidR="00114675" w:rsidRDefault="009A1B0E" w:rsidP="009A1B0E">
      <w:pPr>
        <w:rPr>
          <w:rFonts w:ascii="Tenorite" w:hAnsi="Tenorite"/>
        </w:rPr>
      </w:pPr>
      <w:r w:rsidRPr="009A1B0E">
        <w:rPr>
          <w:rFonts w:ascii="Tenorite" w:hAnsi="Tenorite"/>
        </w:rPr>
        <w:t xml:space="preserve">Rueda Will, M., &amp; Lester, G. (2023, April 26). </w:t>
      </w:r>
      <w:r w:rsidRPr="00993E71">
        <w:rPr>
          <w:rFonts w:ascii="Tenorite" w:hAnsi="Tenorite"/>
          <w:i/>
          <w:iCs/>
        </w:rPr>
        <w:t>Public speaking for trainers</w:t>
      </w:r>
      <w:r w:rsidRPr="009A1B0E">
        <w:rPr>
          <w:rFonts w:ascii="Tenorite" w:hAnsi="Tenorite"/>
        </w:rPr>
        <w:t xml:space="preserve"> [Webinar]. National Council on Interpreting in Health Care Home for Trainers Series.</w:t>
      </w:r>
    </w:p>
    <w:p w14:paraId="139FD012" w14:textId="77777777" w:rsidR="005A2CE3" w:rsidRPr="005A2CE3" w:rsidRDefault="005A2CE3" w:rsidP="005A2CE3">
      <w:pPr>
        <w:rPr>
          <w:rFonts w:ascii="Tenorite" w:hAnsi="Tenorite"/>
        </w:rPr>
      </w:pPr>
      <w:r w:rsidRPr="005A2CE3">
        <w:rPr>
          <w:rFonts w:ascii="Tenorite" w:hAnsi="Tenorite"/>
          <w:b/>
          <w:bCs/>
        </w:rPr>
        <w:t>Professional Development Webinar Series</w:t>
      </w:r>
    </w:p>
    <w:p w14:paraId="74FDFD34" w14:textId="2E70F0C4" w:rsidR="005A2CE3" w:rsidRPr="005A2CE3" w:rsidRDefault="005A2CE3" w:rsidP="005A2CE3">
      <w:pPr>
        <w:rPr>
          <w:rFonts w:ascii="Tenorite" w:hAnsi="Tenorite"/>
        </w:rPr>
      </w:pPr>
      <w:r w:rsidRPr="005A2CE3">
        <w:rPr>
          <w:rFonts w:ascii="Tenorite" w:hAnsi="Tenorite"/>
          <w:b/>
          <w:bCs/>
        </w:rPr>
        <w:t>"The Language Pharmacy" Webinar Series</w:t>
      </w:r>
      <w:r w:rsidRPr="005A2CE3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  <w:t xml:space="preserve">          </w:t>
      </w:r>
      <w:r w:rsidR="002A1982">
        <w:rPr>
          <w:rFonts w:ascii="Tenorite" w:hAnsi="Tenorite"/>
        </w:rPr>
        <w:tab/>
      </w:r>
      <w:r w:rsidR="002A1982">
        <w:rPr>
          <w:rFonts w:ascii="Tenorite" w:hAnsi="Tenorite"/>
        </w:rPr>
        <w:tab/>
        <w:t xml:space="preserve">   </w:t>
      </w:r>
      <w:r w:rsidRPr="005A2CE3">
        <w:rPr>
          <w:rFonts w:ascii="Tenorite" w:hAnsi="Tenorite"/>
          <w:b/>
          <w:bCs/>
        </w:rPr>
        <w:t>202</w:t>
      </w:r>
      <w:r w:rsidR="002A1982">
        <w:rPr>
          <w:rFonts w:ascii="Tenorite" w:hAnsi="Tenorite"/>
          <w:b/>
          <w:bCs/>
        </w:rPr>
        <w:t>5</w:t>
      </w:r>
      <w:r w:rsidRPr="005A2CE3">
        <w:rPr>
          <w:rFonts w:ascii="Tenorite" w:hAnsi="Tenorite"/>
        </w:rPr>
        <w:br/>
        <w:t>Tica Interpreter Training and Translations, LLC</w:t>
      </w:r>
    </w:p>
    <w:p w14:paraId="4EE7BCB6" w14:textId="77777777" w:rsidR="005A2CE3" w:rsidRPr="0096404E" w:rsidRDefault="005A2CE3" w:rsidP="0096404E">
      <w:pPr>
        <w:pStyle w:val="ListParagraph"/>
        <w:numPr>
          <w:ilvl w:val="0"/>
          <w:numId w:val="38"/>
        </w:numPr>
        <w:rPr>
          <w:rFonts w:ascii="Tenorite" w:hAnsi="Tenorite"/>
        </w:rPr>
      </w:pPr>
      <w:r w:rsidRPr="0096404E">
        <w:rPr>
          <w:rFonts w:ascii="Tenorite" w:hAnsi="Tenorite"/>
        </w:rPr>
        <w:t>Monthly professional development webinars averaging 20 paid participants per session</w:t>
      </w:r>
    </w:p>
    <w:p w14:paraId="2B3F5FAB" w14:textId="77777777" w:rsidR="005A2CE3" w:rsidRPr="0096404E" w:rsidRDefault="005A2CE3" w:rsidP="0096404E">
      <w:pPr>
        <w:pStyle w:val="ListParagraph"/>
        <w:numPr>
          <w:ilvl w:val="0"/>
          <w:numId w:val="38"/>
        </w:numPr>
        <w:rPr>
          <w:rFonts w:ascii="Tenorite" w:hAnsi="Tenorite"/>
        </w:rPr>
      </w:pPr>
      <w:r w:rsidRPr="0096404E">
        <w:rPr>
          <w:rFonts w:ascii="Tenorite" w:hAnsi="Tenorite"/>
        </w:rPr>
        <w:t>Specialized medical interpreter training content subsequently converted to asynchronous continuing education courses</w:t>
      </w:r>
    </w:p>
    <w:p w14:paraId="7D3FC671" w14:textId="0366E74A" w:rsidR="00501ABF" w:rsidRPr="0096404E" w:rsidRDefault="005A2CE3" w:rsidP="0096404E">
      <w:pPr>
        <w:pStyle w:val="ListParagraph"/>
        <w:numPr>
          <w:ilvl w:val="0"/>
          <w:numId w:val="38"/>
        </w:numPr>
        <w:rPr>
          <w:rFonts w:ascii="Tenorite" w:hAnsi="Tenorite"/>
        </w:rPr>
      </w:pPr>
      <w:r w:rsidRPr="0096404E">
        <w:rPr>
          <w:rFonts w:ascii="Tenorite" w:hAnsi="Tenorite"/>
        </w:rPr>
        <w:t>Series topics include transplant medications, cardiac medications, chronic pain management, psychiatric medications, and obstetric medications</w:t>
      </w:r>
    </w:p>
    <w:p w14:paraId="20B6237F" w14:textId="77777777" w:rsidR="00114675" w:rsidRPr="00114675" w:rsidRDefault="00114675" w:rsidP="00114675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Professional Service and Leadership</w:t>
      </w:r>
    </w:p>
    <w:p w14:paraId="067C8A25" w14:textId="4F918513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Commissioner</w:t>
      </w:r>
      <w:r w:rsidRPr="00114675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  <w:t xml:space="preserve">    </w:t>
      </w:r>
      <w:r w:rsidRPr="00114675">
        <w:rPr>
          <w:rFonts w:ascii="Tenorite" w:hAnsi="Tenorite"/>
          <w:b/>
          <w:bCs/>
        </w:rPr>
        <w:t>2024–2027</w:t>
      </w:r>
      <w:r w:rsidRPr="00114675">
        <w:rPr>
          <w:rFonts w:ascii="Tenorite" w:hAnsi="Tenorite"/>
        </w:rPr>
        <w:br/>
        <w:t>Certification Commission for Healthcare Interpreters (CCHI)</w:t>
      </w:r>
    </w:p>
    <w:p w14:paraId="0AF1D4AE" w14:textId="7D41A918" w:rsidR="00053818" w:rsidRPr="00053818" w:rsidRDefault="00053818" w:rsidP="00053818">
      <w:pPr>
        <w:pStyle w:val="ListParagraph"/>
        <w:numPr>
          <w:ilvl w:val="0"/>
          <w:numId w:val="45"/>
        </w:numPr>
        <w:rPr>
          <w:rFonts w:ascii="Tenorite" w:hAnsi="Tenorite"/>
        </w:rPr>
      </w:pPr>
      <w:r w:rsidRPr="00053818">
        <w:rPr>
          <w:rFonts w:ascii="Tenorite" w:hAnsi="Tenorite"/>
        </w:rPr>
        <w:t xml:space="preserve">Lead policy development and certification standards advancement for national healthcare interpreter credentialing program </w:t>
      </w:r>
    </w:p>
    <w:p w14:paraId="6FF8F9AB" w14:textId="63A20617" w:rsidR="00053818" w:rsidRDefault="00053818" w:rsidP="00053818">
      <w:pPr>
        <w:pStyle w:val="ListParagraph"/>
        <w:numPr>
          <w:ilvl w:val="0"/>
          <w:numId w:val="45"/>
        </w:numPr>
        <w:rPr>
          <w:rFonts w:ascii="Tenorite" w:hAnsi="Tenorite"/>
        </w:rPr>
      </w:pPr>
      <w:r w:rsidRPr="00053818">
        <w:rPr>
          <w:rFonts w:ascii="Tenorite" w:hAnsi="Tenorite"/>
        </w:rPr>
        <w:t>Shape strategic planning initiatives and candidate outreach strategies to advance interpreter professionalization</w:t>
      </w:r>
    </w:p>
    <w:p w14:paraId="0F27806A" w14:textId="2F5877CF" w:rsidR="00114675" w:rsidRPr="00053818" w:rsidRDefault="00114675" w:rsidP="00053818">
      <w:pPr>
        <w:rPr>
          <w:rFonts w:ascii="Tenorite" w:hAnsi="Tenorite"/>
        </w:rPr>
      </w:pPr>
      <w:r w:rsidRPr="00053818">
        <w:rPr>
          <w:rFonts w:ascii="Tenorite" w:hAnsi="Tenorite"/>
          <w:b/>
          <w:bCs/>
        </w:rPr>
        <w:t>Advocacy Committee Member</w:t>
      </w:r>
      <w:r w:rsidRPr="00053818">
        <w:rPr>
          <w:rFonts w:ascii="Tenorite" w:hAnsi="Tenorite"/>
        </w:rPr>
        <w:t xml:space="preserve"> </w:t>
      </w:r>
      <w:r w:rsidRPr="00053818">
        <w:rPr>
          <w:rFonts w:ascii="Tenorite" w:hAnsi="Tenorite"/>
        </w:rPr>
        <w:tab/>
      </w:r>
      <w:r w:rsidRPr="00053818">
        <w:rPr>
          <w:rFonts w:ascii="Tenorite" w:hAnsi="Tenorite"/>
        </w:rPr>
        <w:tab/>
      </w:r>
      <w:r w:rsidRPr="00053818">
        <w:rPr>
          <w:rFonts w:ascii="Tenorite" w:hAnsi="Tenorite"/>
        </w:rPr>
        <w:tab/>
      </w:r>
      <w:r w:rsidRPr="00053818">
        <w:rPr>
          <w:rFonts w:ascii="Tenorite" w:hAnsi="Tenorite"/>
        </w:rPr>
        <w:tab/>
      </w:r>
      <w:r w:rsidRPr="00053818">
        <w:rPr>
          <w:rFonts w:ascii="Tenorite" w:hAnsi="Tenorite"/>
        </w:rPr>
        <w:tab/>
      </w:r>
      <w:r w:rsidRPr="00053818">
        <w:rPr>
          <w:rFonts w:ascii="Tenorite" w:hAnsi="Tenorite"/>
        </w:rPr>
        <w:tab/>
      </w:r>
      <w:r w:rsidRPr="00053818">
        <w:rPr>
          <w:rFonts w:ascii="Tenorite" w:hAnsi="Tenorite"/>
        </w:rPr>
        <w:tab/>
      </w:r>
      <w:r w:rsidRPr="00053818">
        <w:rPr>
          <w:rFonts w:ascii="Tenorite" w:hAnsi="Tenorite"/>
          <w:b/>
          <w:bCs/>
        </w:rPr>
        <w:t>2025–Present</w:t>
      </w:r>
      <w:r w:rsidRPr="00053818">
        <w:rPr>
          <w:rFonts w:ascii="Tenorite" w:hAnsi="Tenorite"/>
        </w:rPr>
        <w:br/>
        <w:t>American Translators Association (ATA)</w:t>
      </w:r>
    </w:p>
    <w:p w14:paraId="7976159B" w14:textId="5794E164" w:rsidR="00114675" w:rsidRPr="00114675" w:rsidRDefault="00D54362" w:rsidP="00114675">
      <w:pPr>
        <w:numPr>
          <w:ilvl w:val="0"/>
          <w:numId w:val="10"/>
        </w:numPr>
        <w:rPr>
          <w:rFonts w:ascii="Tenorite" w:hAnsi="Tenorite"/>
        </w:rPr>
      </w:pPr>
      <w:r w:rsidRPr="00D54362">
        <w:rPr>
          <w:rFonts w:ascii="Tenorite" w:hAnsi="Tenorite"/>
        </w:rPr>
        <w:lastRenderedPageBreak/>
        <w:t>Champion advocacy initiatives addressing language access issues through strategic committee collaboration and policy development</w:t>
      </w:r>
    </w:p>
    <w:p w14:paraId="4227D6DE" w14:textId="531BF7B0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Home for Trainers Workgroup Member</w:t>
      </w:r>
      <w:r w:rsidRPr="00114675">
        <w:rPr>
          <w:rFonts w:ascii="Tenorite" w:hAnsi="Tenorite"/>
        </w:rPr>
        <w:t xml:space="preserve">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 w:rsidRPr="00114675">
        <w:rPr>
          <w:rFonts w:ascii="Tenorite" w:hAnsi="Tenorite"/>
          <w:b/>
          <w:bCs/>
        </w:rPr>
        <w:t>2023–Present</w:t>
      </w:r>
      <w:r w:rsidRPr="00114675">
        <w:rPr>
          <w:rFonts w:ascii="Tenorite" w:hAnsi="Tenorite"/>
        </w:rPr>
        <w:br/>
        <w:t>National Council on Interpreting in Health Care (NCIHC)</w:t>
      </w:r>
    </w:p>
    <w:p w14:paraId="0D6ACA5C" w14:textId="0E33B75C" w:rsidR="00114675" w:rsidRPr="00114675" w:rsidRDefault="00D54362" w:rsidP="00114675">
      <w:pPr>
        <w:numPr>
          <w:ilvl w:val="0"/>
          <w:numId w:val="11"/>
        </w:numPr>
        <w:rPr>
          <w:rFonts w:ascii="Tenorite" w:hAnsi="Tenorite"/>
        </w:rPr>
      </w:pPr>
      <w:r w:rsidRPr="00D54362">
        <w:rPr>
          <w:rFonts w:ascii="Tenorite" w:hAnsi="Tenorite"/>
        </w:rPr>
        <w:t>Lead trainer recruitment initiatives and advance technical innovation in professional development webinar delivery for national interpreter education network</w:t>
      </w:r>
    </w:p>
    <w:p w14:paraId="54E1D861" w14:textId="77777777" w:rsidR="00114675" w:rsidRPr="00114675" w:rsidRDefault="00114675" w:rsidP="00114675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Awards and Honors</w:t>
      </w:r>
    </w:p>
    <w:p w14:paraId="7736DA7A" w14:textId="1BDD82A8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</w:rPr>
        <w:t xml:space="preserve">CCHI Commissioner appointment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  <w:t xml:space="preserve">    </w:t>
      </w:r>
      <w:r w:rsidRPr="00114675">
        <w:rPr>
          <w:rFonts w:ascii="Tenorite" w:hAnsi="Tenorite"/>
          <w:b/>
          <w:bCs/>
        </w:rPr>
        <w:t>2024–2027</w:t>
      </w:r>
      <w:r w:rsidRPr="00114675">
        <w:rPr>
          <w:rFonts w:ascii="Tenorite" w:hAnsi="Tenorite"/>
        </w:rPr>
        <w:br/>
        <w:t xml:space="preserve">Magna Cum Laude, Bachelor of Arts in Spanish, Luther College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</w:r>
      <w:r>
        <w:rPr>
          <w:rFonts w:ascii="Tenorite" w:hAnsi="Tenorite"/>
        </w:rPr>
        <w:tab/>
        <w:t xml:space="preserve">   </w:t>
      </w:r>
      <w:r w:rsidRPr="00114675">
        <w:rPr>
          <w:rFonts w:ascii="Tenorite" w:hAnsi="Tenorite"/>
          <w:b/>
          <w:bCs/>
        </w:rPr>
        <w:t>2006</w:t>
      </w:r>
      <w:r w:rsidRPr="00114675">
        <w:rPr>
          <w:rFonts w:ascii="Tenorite" w:hAnsi="Tenorite"/>
        </w:rPr>
        <w:br/>
        <w:t xml:space="preserve">Saidy Award recipient with sponsored attendance at American Translators </w:t>
      </w:r>
      <w:r>
        <w:rPr>
          <w:rFonts w:ascii="Tenorite" w:hAnsi="Tenorite"/>
        </w:rPr>
        <w:tab/>
      </w:r>
      <w:r>
        <w:rPr>
          <w:rFonts w:ascii="Tenorite" w:hAnsi="Tenorite"/>
        </w:rPr>
        <w:tab/>
        <w:t xml:space="preserve">   </w:t>
      </w:r>
      <w:r w:rsidRPr="00114675">
        <w:rPr>
          <w:rFonts w:ascii="Tenorite" w:hAnsi="Tenorite"/>
          <w:b/>
          <w:bCs/>
        </w:rPr>
        <w:t>2019</w:t>
      </w:r>
      <w:r w:rsidRPr="00114675">
        <w:rPr>
          <w:rFonts w:ascii="Tenorite" w:hAnsi="Tenorite"/>
        </w:rPr>
        <w:br/>
        <w:t>Association Annual Conference</w:t>
      </w:r>
    </w:p>
    <w:p w14:paraId="0E6860FA" w14:textId="77777777" w:rsidR="00114675" w:rsidRPr="00114675" w:rsidRDefault="00114675" w:rsidP="00114675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Technology Skills</w:t>
      </w:r>
    </w:p>
    <w:p w14:paraId="555D049A" w14:textId="77777777" w:rsidR="00114675" w:rsidRPr="00114675" w:rsidRDefault="00114675" w:rsidP="00114675">
      <w:pPr>
        <w:rPr>
          <w:rFonts w:ascii="Tenorite" w:hAnsi="Tenorite"/>
        </w:rPr>
      </w:pPr>
      <w:r w:rsidRPr="00114675">
        <w:rPr>
          <w:rFonts w:ascii="Tenorite" w:hAnsi="Tenorite"/>
          <w:b/>
          <w:bCs/>
        </w:rPr>
        <w:t>Learning Management Systems</w:t>
      </w:r>
      <w:r w:rsidRPr="00114675">
        <w:rPr>
          <w:rFonts w:ascii="Tenorite" w:hAnsi="Tenorite"/>
        </w:rPr>
        <w:t>: Brightspace, Blackboard, LearnDash</w:t>
      </w:r>
      <w:r w:rsidRPr="00114675">
        <w:rPr>
          <w:rFonts w:ascii="Tenorite" w:hAnsi="Tenorite"/>
        </w:rPr>
        <w:br/>
      </w:r>
      <w:r w:rsidRPr="00114675">
        <w:rPr>
          <w:rFonts w:ascii="Tenorite" w:hAnsi="Tenorite"/>
          <w:b/>
          <w:bCs/>
        </w:rPr>
        <w:t>Content Creation</w:t>
      </w:r>
      <w:r w:rsidRPr="00114675">
        <w:rPr>
          <w:rFonts w:ascii="Tenorite" w:hAnsi="Tenorite"/>
        </w:rPr>
        <w:t>: Canva, Vyond, Camtasia, Artlist</w:t>
      </w:r>
      <w:r w:rsidRPr="00114675">
        <w:rPr>
          <w:rFonts w:ascii="Tenorite" w:hAnsi="Tenorite"/>
        </w:rPr>
        <w:br/>
      </w:r>
      <w:r w:rsidRPr="00114675">
        <w:rPr>
          <w:rFonts w:ascii="Tenorite" w:hAnsi="Tenorite"/>
          <w:b/>
          <w:bCs/>
        </w:rPr>
        <w:t>Online Teaching Platforms</w:t>
      </w:r>
      <w:r w:rsidRPr="00114675">
        <w:rPr>
          <w:rFonts w:ascii="Tenorite" w:hAnsi="Tenorite"/>
        </w:rPr>
        <w:t>: Experience with hybrid and fully online course delivery</w:t>
      </w:r>
    </w:p>
    <w:p w14:paraId="6C86611C" w14:textId="77777777" w:rsidR="00114675" w:rsidRPr="00114675" w:rsidRDefault="00114675" w:rsidP="00114675">
      <w:pPr>
        <w:rPr>
          <w:rFonts w:ascii="Tenorite" w:hAnsi="Tenorite"/>
          <w:b/>
          <w:bCs/>
        </w:rPr>
      </w:pPr>
      <w:r w:rsidRPr="00114675">
        <w:rPr>
          <w:rFonts w:ascii="Tenorite" w:hAnsi="Tenorite"/>
          <w:b/>
          <w:bCs/>
        </w:rPr>
        <w:t>Professional Affiliations</w:t>
      </w:r>
    </w:p>
    <w:p w14:paraId="7A484EDA" w14:textId="77777777" w:rsidR="00114675" w:rsidRPr="00F61A79" w:rsidRDefault="00114675" w:rsidP="00F61A79">
      <w:pPr>
        <w:pStyle w:val="ListParagraph"/>
        <w:numPr>
          <w:ilvl w:val="0"/>
          <w:numId w:val="41"/>
        </w:numPr>
        <w:rPr>
          <w:rFonts w:ascii="Tenorite" w:hAnsi="Tenorite"/>
        </w:rPr>
      </w:pPr>
      <w:r w:rsidRPr="00F61A79">
        <w:rPr>
          <w:rFonts w:ascii="Tenorite" w:hAnsi="Tenorite"/>
        </w:rPr>
        <w:t>American Translators Association (ATA)</w:t>
      </w:r>
    </w:p>
    <w:p w14:paraId="4305FFC0" w14:textId="77777777" w:rsidR="00114675" w:rsidRPr="00F61A79" w:rsidRDefault="00114675" w:rsidP="00F61A79">
      <w:pPr>
        <w:pStyle w:val="ListParagraph"/>
        <w:numPr>
          <w:ilvl w:val="0"/>
          <w:numId w:val="41"/>
        </w:numPr>
        <w:rPr>
          <w:rFonts w:ascii="Tenorite" w:hAnsi="Tenorite"/>
        </w:rPr>
      </w:pPr>
      <w:r w:rsidRPr="00F61A79">
        <w:rPr>
          <w:rFonts w:ascii="Tenorite" w:hAnsi="Tenorite"/>
        </w:rPr>
        <w:t>Upper Midwest Translators and Interpreters Association (UMTIA) -- ATA Chapter</w:t>
      </w:r>
    </w:p>
    <w:p w14:paraId="58313AA5" w14:textId="77777777" w:rsidR="00114675" w:rsidRPr="00F61A79" w:rsidRDefault="00114675" w:rsidP="00F61A79">
      <w:pPr>
        <w:pStyle w:val="ListParagraph"/>
        <w:numPr>
          <w:ilvl w:val="0"/>
          <w:numId w:val="41"/>
        </w:numPr>
        <w:rPr>
          <w:rFonts w:ascii="Tenorite" w:hAnsi="Tenorite"/>
        </w:rPr>
      </w:pPr>
      <w:r w:rsidRPr="00F61A79">
        <w:rPr>
          <w:rFonts w:ascii="Tenorite" w:hAnsi="Tenorite"/>
        </w:rPr>
        <w:t>National Council on Interpreting in Health Care (NCIHC)</w:t>
      </w:r>
    </w:p>
    <w:p w14:paraId="73A3BA3C" w14:textId="77777777" w:rsidR="00114675" w:rsidRPr="00F61A79" w:rsidRDefault="00114675" w:rsidP="00F61A79">
      <w:pPr>
        <w:pStyle w:val="ListParagraph"/>
        <w:numPr>
          <w:ilvl w:val="0"/>
          <w:numId w:val="41"/>
        </w:numPr>
        <w:rPr>
          <w:rFonts w:ascii="Tenorite" w:hAnsi="Tenorite"/>
        </w:rPr>
      </w:pPr>
      <w:r w:rsidRPr="00F61A79">
        <w:rPr>
          <w:rFonts w:ascii="Tenorite" w:hAnsi="Tenorite"/>
        </w:rPr>
        <w:t>Certification Commission for Healthcare Interpreters (CCHI)</w:t>
      </w:r>
    </w:p>
    <w:p w14:paraId="6B2C7805" w14:textId="77777777" w:rsidR="00114675" w:rsidRPr="00F61A79" w:rsidRDefault="00114675" w:rsidP="00F61A79">
      <w:pPr>
        <w:pStyle w:val="ListParagraph"/>
        <w:numPr>
          <w:ilvl w:val="0"/>
          <w:numId w:val="41"/>
        </w:numPr>
        <w:rPr>
          <w:rFonts w:ascii="Tenorite" w:hAnsi="Tenorite"/>
        </w:rPr>
      </w:pPr>
      <w:r w:rsidRPr="00F61A79">
        <w:rPr>
          <w:rFonts w:ascii="Tenorite" w:hAnsi="Tenorite"/>
        </w:rPr>
        <w:t>California Healthcare Interpreting Association (CHIA)</w:t>
      </w:r>
    </w:p>
    <w:p w14:paraId="3159B55D" w14:textId="77777777" w:rsidR="0022096B" w:rsidRPr="00114675" w:rsidRDefault="0022096B">
      <w:pPr>
        <w:rPr>
          <w:rFonts w:ascii="Tenorite" w:hAnsi="Tenorite"/>
        </w:rPr>
      </w:pPr>
    </w:p>
    <w:sectPr w:rsidR="0022096B" w:rsidRPr="0011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EE5"/>
    <w:multiLevelType w:val="hybridMultilevel"/>
    <w:tmpl w:val="DF2E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E56"/>
    <w:multiLevelType w:val="hybridMultilevel"/>
    <w:tmpl w:val="0558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5B7"/>
    <w:multiLevelType w:val="hybridMultilevel"/>
    <w:tmpl w:val="CA246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74D9F"/>
    <w:multiLevelType w:val="hybridMultilevel"/>
    <w:tmpl w:val="0CAA2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132FD"/>
    <w:multiLevelType w:val="multilevel"/>
    <w:tmpl w:val="953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063AA"/>
    <w:multiLevelType w:val="hybridMultilevel"/>
    <w:tmpl w:val="5B62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41470"/>
    <w:multiLevelType w:val="hybridMultilevel"/>
    <w:tmpl w:val="79D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87D16"/>
    <w:multiLevelType w:val="hybridMultilevel"/>
    <w:tmpl w:val="1338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17911"/>
    <w:multiLevelType w:val="hybridMultilevel"/>
    <w:tmpl w:val="C77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03ED4"/>
    <w:multiLevelType w:val="multilevel"/>
    <w:tmpl w:val="02D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403B07"/>
    <w:multiLevelType w:val="multilevel"/>
    <w:tmpl w:val="885E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83256"/>
    <w:multiLevelType w:val="hybridMultilevel"/>
    <w:tmpl w:val="7BCC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D11BF"/>
    <w:multiLevelType w:val="multilevel"/>
    <w:tmpl w:val="16F2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244F0"/>
    <w:multiLevelType w:val="multilevel"/>
    <w:tmpl w:val="C37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266AB"/>
    <w:multiLevelType w:val="hybridMultilevel"/>
    <w:tmpl w:val="1A36D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E21BA"/>
    <w:multiLevelType w:val="hybridMultilevel"/>
    <w:tmpl w:val="3FCC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C0419"/>
    <w:multiLevelType w:val="hybridMultilevel"/>
    <w:tmpl w:val="D6401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64D39"/>
    <w:multiLevelType w:val="hybridMultilevel"/>
    <w:tmpl w:val="91145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C1710A"/>
    <w:multiLevelType w:val="multilevel"/>
    <w:tmpl w:val="B35C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2F1A15"/>
    <w:multiLevelType w:val="hybridMultilevel"/>
    <w:tmpl w:val="7BC0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E7BA4"/>
    <w:multiLevelType w:val="hybridMultilevel"/>
    <w:tmpl w:val="3236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B6B5B"/>
    <w:multiLevelType w:val="multilevel"/>
    <w:tmpl w:val="A6D0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CD68F5"/>
    <w:multiLevelType w:val="multilevel"/>
    <w:tmpl w:val="B67C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5B2045"/>
    <w:multiLevelType w:val="multilevel"/>
    <w:tmpl w:val="60E8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196717"/>
    <w:multiLevelType w:val="multilevel"/>
    <w:tmpl w:val="4630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954C4D"/>
    <w:multiLevelType w:val="hybridMultilevel"/>
    <w:tmpl w:val="E146C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DF52E6"/>
    <w:multiLevelType w:val="hybridMultilevel"/>
    <w:tmpl w:val="F672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D707F"/>
    <w:multiLevelType w:val="hybridMultilevel"/>
    <w:tmpl w:val="F7D2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A4408"/>
    <w:multiLevelType w:val="hybridMultilevel"/>
    <w:tmpl w:val="3C5C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F6B74"/>
    <w:multiLevelType w:val="hybridMultilevel"/>
    <w:tmpl w:val="04E62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00B5C"/>
    <w:multiLevelType w:val="hybridMultilevel"/>
    <w:tmpl w:val="F5567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C35F07"/>
    <w:multiLevelType w:val="multilevel"/>
    <w:tmpl w:val="C708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076CAE"/>
    <w:multiLevelType w:val="hybridMultilevel"/>
    <w:tmpl w:val="60BA3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D5543"/>
    <w:multiLevelType w:val="hybridMultilevel"/>
    <w:tmpl w:val="469AD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D60445"/>
    <w:multiLevelType w:val="hybridMultilevel"/>
    <w:tmpl w:val="0144F0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363B6C"/>
    <w:multiLevelType w:val="hybridMultilevel"/>
    <w:tmpl w:val="C552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B828C6"/>
    <w:multiLevelType w:val="hybridMultilevel"/>
    <w:tmpl w:val="CBD8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F5E87"/>
    <w:multiLevelType w:val="multilevel"/>
    <w:tmpl w:val="4FA6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1B6DB1"/>
    <w:multiLevelType w:val="hybridMultilevel"/>
    <w:tmpl w:val="E2F09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6645AB"/>
    <w:multiLevelType w:val="hybridMultilevel"/>
    <w:tmpl w:val="0C2441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E11D40"/>
    <w:multiLevelType w:val="multilevel"/>
    <w:tmpl w:val="BA2A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994A5C"/>
    <w:multiLevelType w:val="hybridMultilevel"/>
    <w:tmpl w:val="F1E2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4386B"/>
    <w:multiLevelType w:val="hybridMultilevel"/>
    <w:tmpl w:val="3B34C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EC516D1"/>
    <w:multiLevelType w:val="multilevel"/>
    <w:tmpl w:val="245E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0361F0"/>
    <w:multiLevelType w:val="multilevel"/>
    <w:tmpl w:val="FB38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735341">
    <w:abstractNumId w:val="4"/>
  </w:num>
  <w:num w:numId="2" w16cid:durableId="1979259176">
    <w:abstractNumId w:val="12"/>
  </w:num>
  <w:num w:numId="3" w16cid:durableId="1961690144">
    <w:abstractNumId w:val="31"/>
  </w:num>
  <w:num w:numId="4" w16cid:durableId="782379757">
    <w:abstractNumId w:val="44"/>
  </w:num>
  <w:num w:numId="5" w16cid:durableId="920605095">
    <w:abstractNumId w:val="10"/>
  </w:num>
  <w:num w:numId="6" w16cid:durableId="1091045506">
    <w:abstractNumId w:val="21"/>
  </w:num>
  <w:num w:numId="7" w16cid:durableId="2113548968">
    <w:abstractNumId w:val="9"/>
  </w:num>
  <w:num w:numId="8" w16cid:durableId="1845437237">
    <w:abstractNumId w:val="13"/>
  </w:num>
  <w:num w:numId="9" w16cid:durableId="827093134">
    <w:abstractNumId w:val="37"/>
  </w:num>
  <w:num w:numId="10" w16cid:durableId="624315197">
    <w:abstractNumId w:val="24"/>
  </w:num>
  <w:num w:numId="11" w16cid:durableId="907837346">
    <w:abstractNumId w:val="22"/>
  </w:num>
  <w:num w:numId="12" w16cid:durableId="1613786383">
    <w:abstractNumId w:val="23"/>
  </w:num>
  <w:num w:numId="13" w16cid:durableId="1323654370">
    <w:abstractNumId w:val="15"/>
  </w:num>
  <w:num w:numId="14" w16cid:durableId="1696348083">
    <w:abstractNumId w:val="43"/>
  </w:num>
  <w:num w:numId="15" w16cid:durableId="2093239119">
    <w:abstractNumId w:val="40"/>
  </w:num>
  <w:num w:numId="16" w16cid:durableId="406389659">
    <w:abstractNumId w:val="18"/>
  </w:num>
  <w:num w:numId="17" w16cid:durableId="130563786">
    <w:abstractNumId w:val="6"/>
  </w:num>
  <w:num w:numId="18" w16cid:durableId="1506629383">
    <w:abstractNumId w:val="36"/>
  </w:num>
  <w:num w:numId="19" w16cid:durableId="709301115">
    <w:abstractNumId w:val="5"/>
  </w:num>
  <w:num w:numId="20" w16cid:durableId="1389844765">
    <w:abstractNumId w:val="3"/>
  </w:num>
  <w:num w:numId="21" w16cid:durableId="1033530250">
    <w:abstractNumId w:val="35"/>
  </w:num>
  <w:num w:numId="22" w16cid:durableId="979189113">
    <w:abstractNumId w:val="11"/>
  </w:num>
  <w:num w:numId="23" w16cid:durableId="1883589769">
    <w:abstractNumId w:val="39"/>
  </w:num>
  <w:num w:numId="24" w16cid:durableId="2144805612">
    <w:abstractNumId w:val="34"/>
  </w:num>
  <w:num w:numId="25" w16cid:durableId="286160773">
    <w:abstractNumId w:val="41"/>
  </w:num>
  <w:num w:numId="26" w16cid:durableId="355617468">
    <w:abstractNumId w:val="26"/>
  </w:num>
  <w:num w:numId="27" w16cid:durableId="624383491">
    <w:abstractNumId w:val="7"/>
  </w:num>
  <w:num w:numId="28" w16cid:durableId="1350182602">
    <w:abstractNumId w:val="30"/>
  </w:num>
  <w:num w:numId="29" w16cid:durableId="698505617">
    <w:abstractNumId w:val="33"/>
  </w:num>
  <w:num w:numId="30" w16cid:durableId="767651511">
    <w:abstractNumId w:val="20"/>
  </w:num>
  <w:num w:numId="31" w16cid:durableId="2006938396">
    <w:abstractNumId w:val="29"/>
  </w:num>
  <w:num w:numId="32" w16cid:durableId="2105148267">
    <w:abstractNumId w:val="28"/>
  </w:num>
  <w:num w:numId="33" w16cid:durableId="374696677">
    <w:abstractNumId w:val="14"/>
  </w:num>
  <w:num w:numId="34" w16cid:durableId="2070230504">
    <w:abstractNumId w:val="27"/>
  </w:num>
  <w:num w:numId="35" w16cid:durableId="2043169549">
    <w:abstractNumId w:val="42"/>
  </w:num>
  <w:num w:numId="36" w16cid:durableId="534849077">
    <w:abstractNumId w:val="8"/>
  </w:num>
  <w:num w:numId="37" w16cid:durableId="1134829618">
    <w:abstractNumId w:val="25"/>
  </w:num>
  <w:num w:numId="38" w16cid:durableId="1461650797">
    <w:abstractNumId w:val="38"/>
  </w:num>
  <w:num w:numId="39" w16cid:durableId="1976249500">
    <w:abstractNumId w:val="16"/>
  </w:num>
  <w:num w:numId="40" w16cid:durableId="2062897598">
    <w:abstractNumId w:val="17"/>
  </w:num>
  <w:num w:numId="41" w16cid:durableId="847064179">
    <w:abstractNumId w:val="0"/>
  </w:num>
  <w:num w:numId="42" w16cid:durableId="1659729430">
    <w:abstractNumId w:val="1"/>
  </w:num>
  <w:num w:numId="43" w16cid:durableId="2121609026">
    <w:abstractNumId w:val="19"/>
  </w:num>
  <w:num w:numId="44" w16cid:durableId="2082363593">
    <w:abstractNumId w:val="32"/>
  </w:num>
  <w:num w:numId="45" w16cid:durableId="211629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75"/>
    <w:rsid w:val="00053818"/>
    <w:rsid w:val="00053B6F"/>
    <w:rsid w:val="00061265"/>
    <w:rsid w:val="0009026A"/>
    <w:rsid w:val="000E317A"/>
    <w:rsid w:val="000E7313"/>
    <w:rsid w:val="00114675"/>
    <w:rsid w:val="00191360"/>
    <w:rsid w:val="00192D87"/>
    <w:rsid w:val="001F09E6"/>
    <w:rsid w:val="001F725B"/>
    <w:rsid w:val="001F7A50"/>
    <w:rsid w:val="0022096B"/>
    <w:rsid w:val="00276058"/>
    <w:rsid w:val="00280E6B"/>
    <w:rsid w:val="002A1982"/>
    <w:rsid w:val="003934D1"/>
    <w:rsid w:val="004928F4"/>
    <w:rsid w:val="004E2D4F"/>
    <w:rsid w:val="005001DD"/>
    <w:rsid w:val="00501ABF"/>
    <w:rsid w:val="0051645F"/>
    <w:rsid w:val="005173F0"/>
    <w:rsid w:val="005A2CE3"/>
    <w:rsid w:val="00654583"/>
    <w:rsid w:val="00765F15"/>
    <w:rsid w:val="007E29CC"/>
    <w:rsid w:val="007F5112"/>
    <w:rsid w:val="00800CF0"/>
    <w:rsid w:val="008B417B"/>
    <w:rsid w:val="00960B62"/>
    <w:rsid w:val="0096404E"/>
    <w:rsid w:val="00993E71"/>
    <w:rsid w:val="009A1B0E"/>
    <w:rsid w:val="009E78D1"/>
    <w:rsid w:val="00A25C61"/>
    <w:rsid w:val="00AE2818"/>
    <w:rsid w:val="00B022E2"/>
    <w:rsid w:val="00D54362"/>
    <w:rsid w:val="00D711A6"/>
    <w:rsid w:val="00E30A30"/>
    <w:rsid w:val="00E61FE0"/>
    <w:rsid w:val="00E71088"/>
    <w:rsid w:val="00EC7542"/>
    <w:rsid w:val="00F6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0CAB"/>
  <w15:chartTrackingRefBased/>
  <w15:docId w15:val="{7CDE01A1-9C77-4C8E-AA46-AF1E671F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6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46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sa@ticatn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Rueda Will</dc:creator>
  <cp:keywords/>
  <dc:description/>
  <cp:lastModifiedBy>Marisa Rueda Will</cp:lastModifiedBy>
  <cp:revision>5</cp:revision>
  <cp:lastPrinted>2025-08-19T11:22:00Z</cp:lastPrinted>
  <dcterms:created xsi:type="dcterms:W3CDTF">2025-06-09T03:52:00Z</dcterms:created>
  <dcterms:modified xsi:type="dcterms:W3CDTF">2026-06-05T21:51:00Z</dcterms:modified>
</cp:coreProperties>
</file>